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80" w:lineRule="auto"/>
        <w:ind w:firstLine="0" w:firstLineChars="0"/>
        <w:rPr>
          <w:rFonts w:ascii="黑体" w:hAnsi="黑体" w:eastAsia="黑体" w:cs="黑体"/>
        </w:rPr>
      </w:pPr>
      <w:r>
        <w:rPr>
          <w:rFonts w:hint="eastAsia" w:ascii="黑体" w:hAnsi="黑体" w:eastAsia="黑体" w:cs="黑体"/>
        </w:rPr>
        <w:t>ICS 65.020.01</w:t>
      </w:r>
    </w:p>
    <w:p>
      <w:pPr>
        <w:rPr>
          <w:rFonts w:ascii="黑体" w:hAnsi="黑体" w:eastAsia="黑体" w:cs="黑体"/>
        </w:rPr>
      </w:pPr>
      <w:r>
        <w:rPr>
          <w:rFonts w:hint="eastAsia" w:ascii="黑体" w:hAnsi="黑体" w:eastAsia="黑体" w:cs="黑体"/>
        </w:rPr>
        <w:t>CCS B 21</w:t>
      </w:r>
    </w:p>
    <w:p>
      <w:pPr>
        <w:pStyle w:val="7"/>
        <w:framePr w:w="0" w:hRule="auto" w:hSpace="0" w:vSpace="0" w:wrap="auto" w:vAnchor="margin" w:hAnchor="text" w:xAlign="left" w:yAlign="inline"/>
        <w:ind w:right="628"/>
        <w:rPr>
          <w:w w:val="130"/>
          <w:szCs w:val="20"/>
        </w:rPr>
      </w:pPr>
      <w:r>
        <w:rPr>
          <w:rFonts w:hint="eastAsia" w:eastAsia="黑体"/>
          <w:b w:val="0"/>
          <w:spacing w:val="57"/>
          <w:sz w:val="52"/>
          <w:szCs w:val="52"/>
        </w:rPr>
        <w:t xml:space="preserve">              </w:t>
      </w:r>
      <w:r>
        <w:rPr>
          <w:w w:val="130"/>
          <w:szCs w:val="20"/>
        </w:rPr>
        <w:t>NY</w:t>
      </w:r>
    </w:p>
    <w:p>
      <w:pPr>
        <w:autoSpaceDE w:val="0"/>
        <w:autoSpaceDN w:val="0"/>
        <w:adjustRightInd w:val="0"/>
        <w:rPr>
          <w:rFonts w:eastAsia="黑体"/>
          <w:b/>
          <w:bCs/>
          <w:spacing w:val="100"/>
          <w:kern w:val="0"/>
          <w:sz w:val="44"/>
          <w:szCs w:val="44"/>
        </w:rPr>
      </w:pPr>
      <w:r>
        <w:rPr>
          <w:rFonts w:hint="eastAsia" w:eastAsia="黑体"/>
          <w:b/>
          <w:spacing w:val="57"/>
          <w:kern w:val="0"/>
          <w:sz w:val="52"/>
          <w:szCs w:val="52"/>
        </w:rPr>
        <w:t xml:space="preserve"> </w:t>
      </w:r>
      <w:r>
        <w:rPr>
          <w:rFonts w:eastAsia="黑体"/>
          <w:b/>
          <w:spacing w:val="57"/>
          <w:kern w:val="0"/>
          <w:sz w:val="52"/>
          <w:szCs w:val="52"/>
        </w:rPr>
        <w:t>中华人民共和国农业行业标准</w:t>
      </w:r>
    </w:p>
    <w:p>
      <w:pPr>
        <w:spacing w:line="380" w:lineRule="exact"/>
        <w:jc w:val="right"/>
        <w:rPr>
          <w:b/>
          <w:sz w:val="32"/>
          <w:szCs w:val="32"/>
        </w:rPr>
      </w:pPr>
      <w:r>
        <w:rPr>
          <w:rFonts w:hint="eastAsia" w:hAnsi="黑体" w:cs="黑体"/>
          <w:szCs w:val="20"/>
        </w:rPr>
        <w:t>NY/T  451-202X</w:t>
      </w:r>
    </w:p>
    <w:p>
      <w:pPr>
        <w:spacing w:line="380" w:lineRule="exact"/>
        <w:jc w:val="right"/>
        <w:rPr>
          <w:rFonts w:hAnsi="黑体" w:cs="黑体"/>
          <w:szCs w:val="20"/>
        </w:rPr>
      </w:pPr>
      <w:r>
        <w:rPr>
          <w:rFonts w:hint="eastAsia" w:hAnsi="黑体" w:cs="黑体"/>
          <w:szCs w:val="20"/>
        </w:rPr>
        <w:t>代替NY/T  451-2011</w:t>
      </w:r>
    </w:p>
    <w:p>
      <w:pPr>
        <w:spacing w:line="380" w:lineRule="exact"/>
        <w:rPr>
          <w:b/>
          <w:sz w:val="32"/>
          <w:szCs w:val="32"/>
        </w:rPr>
      </w:pPr>
      <w:r>
        <w:rPr>
          <w:b/>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3pt;height:1.5pt;width:473.4pt;z-index:251661312;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pPr>
        <w:spacing w:line="380" w:lineRule="exact"/>
        <w:rPr>
          <w:b/>
          <w:sz w:val="44"/>
          <w:szCs w:val="44"/>
        </w:rPr>
      </w:pPr>
    </w:p>
    <w:p>
      <w:pPr>
        <w:spacing w:line="360" w:lineRule="auto"/>
        <w:rPr>
          <w:sz w:val="44"/>
          <w:szCs w:val="44"/>
        </w:rPr>
      </w:pPr>
    </w:p>
    <w:p>
      <w:pPr>
        <w:spacing w:line="380" w:lineRule="exact"/>
        <w:jc w:val="center"/>
        <w:outlineLvl w:val="0"/>
        <w:rPr>
          <w:b/>
          <w:sz w:val="32"/>
          <w:szCs w:val="32"/>
        </w:rPr>
      </w:pPr>
      <w:r>
        <w:rPr>
          <w:rFonts w:hint="eastAsia" w:hAnsi="黑体" w:eastAsia="黑体"/>
          <w:b/>
          <w:bCs/>
          <w:sz w:val="32"/>
          <w:szCs w:val="32"/>
        </w:rPr>
        <w:t>菠萝 种苗</w:t>
      </w:r>
    </w:p>
    <w:p>
      <w:pPr>
        <w:spacing w:line="380" w:lineRule="exact"/>
        <w:jc w:val="center"/>
        <w:outlineLvl w:val="0"/>
        <w:rPr>
          <w:b/>
          <w:sz w:val="24"/>
        </w:rPr>
      </w:pPr>
      <w:r>
        <w:rPr>
          <w:rFonts w:hint="eastAsia" w:eastAsia="黑体"/>
          <w:b/>
          <w:bCs/>
          <w:sz w:val="28"/>
          <w:szCs w:val="28"/>
        </w:rPr>
        <w:t>Pineapple  seedling</w:t>
      </w:r>
    </w:p>
    <w:p>
      <w:pPr>
        <w:spacing w:line="380" w:lineRule="exact"/>
        <w:outlineLvl w:val="0"/>
        <w:rPr>
          <w:bCs/>
          <w:sz w:val="24"/>
        </w:rPr>
      </w:pPr>
    </w:p>
    <w:p>
      <w:pPr>
        <w:spacing w:line="380" w:lineRule="exact"/>
        <w:jc w:val="center"/>
        <w:outlineLvl w:val="0"/>
        <w:rPr>
          <w:rFonts w:eastAsia="黑体"/>
          <w:b/>
          <w:bCs/>
          <w:sz w:val="32"/>
          <w:szCs w:val="32"/>
        </w:rPr>
      </w:pPr>
      <w:bookmarkStart w:id="0" w:name="_Toc20663828"/>
      <w:r>
        <w:rPr>
          <w:rFonts w:eastAsia="黑体"/>
          <w:b/>
          <w:bCs/>
          <w:sz w:val="32"/>
          <w:szCs w:val="32"/>
        </w:rPr>
        <w:t>（</w:t>
      </w:r>
      <w:r>
        <w:rPr>
          <w:rFonts w:hint="eastAsia" w:eastAsia="黑体"/>
          <w:b/>
          <w:bCs/>
          <w:sz w:val="32"/>
          <w:szCs w:val="32"/>
        </w:rPr>
        <w:t>征求意见稿</w:t>
      </w:r>
      <w:r>
        <w:rPr>
          <w:rFonts w:eastAsia="黑体"/>
          <w:b/>
          <w:bCs/>
          <w:sz w:val="32"/>
          <w:szCs w:val="32"/>
        </w:rPr>
        <w:t>）</w:t>
      </w:r>
      <w:bookmarkEnd w:id="0"/>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b/>
          <w:sz w:val="24"/>
        </w:rPr>
      </w:pPr>
      <w:r>
        <w:rPr>
          <w:rFonts w:hint="eastAsia"/>
          <w:b/>
          <w:sz w:val="24"/>
        </w:rPr>
        <w:t>在提交反馈意见时，请将您知道的相关专利连同支持性文件一并附上。</w:t>
      </w:r>
    </w:p>
    <w:p>
      <w:pPr>
        <w:spacing w:line="380" w:lineRule="exact"/>
        <w:jc w:val="center"/>
        <w:outlineLvl w:val="0"/>
        <w:rPr>
          <w:b/>
          <w:sz w:val="24"/>
        </w:rPr>
      </w:pPr>
      <w:r>
        <w:rPr>
          <w:rFonts w:hint="eastAsia"/>
          <w:b/>
          <w:sz w:val="24"/>
        </w:rPr>
        <w:t>（注：征求意见时必须保留这句话。）</w:t>
      </w: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spacing w:line="380" w:lineRule="exact"/>
        <w:outlineLvl w:val="0"/>
        <w:rPr>
          <w:b/>
          <w:sz w:val="24"/>
        </w:rPr>
      </w:pPr>
      <w:r>
        <w:rPr>
          <w:b/>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65pt;height:0pt;width:425.2pt;mso-position-horizontal:center;mso-position-horizontal-relative:margin;z-index:251662336;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ZUWP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pPr>
        <w:widowControl/>
        <w:jc w:val="center"/>
        <w:rPr>
          <w:rFonts w:eastAsia="黑体"/>
          <w:spacing w:val="20"/>
          <w:w w:val="135"/>
          <w:kern w:val="0"/>
          <w:sz w:val="28"/>
          <w:szCs w:val="20"/>
        </w:rPr>
        <w:sectPr>
          <w:footerReference r:id="rId4" w:type="first"/>
          <w:footerReference r:id="rId3" w:type="default"/>
          <w:pgSz w:w="11906" w:h="16838"/>
          <w:pgMar w:top="1440" w:right="1080" w:bottom="1440" w:left="1080" w:header="1418" w:footer="964" w:gutter="0"/>
          <w:pgNumType w:fmt="numberInDash" w:start="6"/>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pPr>
        <w:rPr>
          <w:rFonts w:eastAsia="黑体"/>
          <w:sz w:val="28"/>
          <w:szCs w:val="20"/>
        </w:rPr>
        <w:sectPr>
          <w:type w:val="continuous"/>
          <w:pgSz w:w="11906" w:h="16838"/>
          <w:pgMar w:top="1440" w:right="1080" w:bottom="1440" w:left="1080" w:header="1418" w:footer="964" w:gutter="0"/>
          <w:pgNumType w:fmt="numberInDash"/>
          <w:cols w:space="720" w:num="1"/>
          <w:formProt w:val="0"/>
          <w:docGrid w:type="lines" w:linePitch="312" w:charSpace="0"/>
        </w:sectPr>
      </w:pPr>
    </w:p>
    <w:p>
      <w:pPr>
        <w:pStyle w:val="9"/>
      </w:pPr>
      <w:r>
        <w:rPr>
          <w:rFonts w:hint="eastAsia"/>
        </w:rPr>
        <w:t>前</w:t>
      </w:r>
      <w:bookmarkStart w:id="2" w:name="BKQY"/>
      <w:r>
        <w:t>  </w:t>
      </w:r>
      <w:r>
        <w:rPr>
          <w:rFonts w:hint="eastAsia"/>
        </w:rPr>
        <w:t>言</w:t>
      </w:r>
      <w:bookmarkEnd w:id="2"/>
    </w:p>
    <w:p>
      <w:pPr>
        <w:pStyle w:val="10"/>
        <w:rPr>
          <w:color w:val="000000"/>
        </w:rPr>
      </w:pPr>
      <w:r>
        <w:rPr>
          <w:rFonts w:hint="eastAsia"/>
        </w:rPr>
        <w:t>本文件</w:t>
      </w:r>
      <w:r>
        <w:rPr>
          <w:color w:val="000000"/>
        </w:rPr>
        <w:t>按照</w:t>
      </w:r>
      <w:r>
        <w:rPr>
          <w:rFonts w:hint="eastAsia"/>
          <w:color w:val="000000"/>
        </w:rPr>
        <w:t xml:space="preserve"> </w:t>
      </w:r>
      <w:r>
        <w:rPr>
          <w:color w:val="000000"/>
        </w:rPr>
        <w:t>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pPr>
        <w:pStyle w:val="10"/>
        <w:rPr>
          <w:color w:val="000000"/>
        </w:rPr>
      </w:pPr>
      <w:r>
        <w:rPr>
          <w:rFonts w:hint="eastAsia"/>
          <w:color w:val="000000"/>
        </w:rPr>
        <w:t>请注意本文件的某些内容可能涉及专利。本文件的发布机构不承担识别专利的责任。</w:t>
      </w:r>
    </w:p>
    <w:p>
      <w:pPr>
        <w:pStyle w:val="10"/>
        <w:rPr>
          <w:color w:val="000000"/>
        </w:rPr>
      </w:pPr>
      <w:r>
        <w:rPr>
          <w:rFonts w:hint="eastAsia"/>
          <w:color w:val="000000"/>
        </w:rPr>
        <w:t>本文件</w:t>
      </w:r>
      <w:r>
        <w:rPr>
          <w:color w:val="000000"/>
        </w:rPr>
        <w:t>由农业</w:t>
      </w:r>
      <w:r>
        <w:rPr>
          <w:rFonts w:hint="eastAsia"/>
          <w:color w:val="000000"/>
        </w:rPr>
        <w:t>农村</w:t>
      </w:r>
      <w:r>
        <w:rPr>
          <w:color w:val="000000"/>
        </w:rPr>
        <w:t>部</w:t>
      </w:r>
      <w:r>
        <w:rPr>
          <w:rFonts w:hint="eastAsia"/>
          <w:color w:val="000000"/>
        </w:rPr>
        <w:t>农垦局</w:t>
      </w:r>
      <w:r>
        <w:rPr>
          <w:color w:val="000000"/>
        </w:rPr>
        <w:t>提出</w:t>
      </w:r>
      <w:r>
        <w:rPr>
          <w:rFonts w:hint="eastAsia"/>
          <w:color w:val="000000"/>
        </w:rPr>
        <w:t>。</w:t>
      </w:r>
    </w:p>
    <w:p>
      <w:pPr>
        <w:pStyle w:val="10"/>
        <w:rPr>
          <w:color w:val="000000"/>
        </w:rPr>
      </w:pPr>
      <w:r>
        <w:rPr>
          <w:rFonts w:hint="eastAsia" w:hAnsi="宋体"/>
        </w:rPr>
        <w:t>本文件由农业农村部热带作物及制品标准化技术委员会归口。</w:t>
      </w:r>
    </w:p>
    <w:p>
      <w:pPr>
        <w:pStyle w:val="10"/>
        <w:rPr>
          <w:color w:val="000000"/>
        </w:rPr>
      </w:pPr>
      <w:r>
        <w:rPr>
          <w:rFonts w:hint="eastAsia"/>
          <w:color w:val="000000"/>
        </w:rPr>
        <w:t>本标准主要起草单位：中国热带农业科学院南亚热带作物研究所、中国热带农业科学院热带作物品种资源研究所</w:t>
      </w:r>
    </w:p>
    <w:p>
      <w:pPr>
        <w:pStyle w:val="10"/>
      </w:pPr>
      <w:r>
        <w:rPr>
          <w:rFonts w:hint="eastAsia" w:hAnsi="宋体"/>
        </w:rPr>
        <w:t>本文件</w:t>
      </w:r>
      <w:r>
        <w:rPr>
          <w:rFonts w:hint="eastAsia"/>
          <w:color w:val="000000"/>
        </w:rPr>
        <w:t>主要起草人：</w:t>
      </w:r>
      <w:r>
        <w:rPr>
          <w:rFonts w:hint="eastAsia"/>
        </w:rPr>
        <w:t>吴青松、张秀梅、刘胜辉、高玉尧、孙伟生、林文秋、姚艳丽、应东山</w:t>
      </w:r>
    </w:p>
    <w:p>
      <w:pPr>
        <w:pStyle w:val="10"/>
      </w:pPr>
    </w:p>
    <w:p>
      <w:pPr>
        <w:pStyle w:val="10"/>
      </w:pPr>
      <w:r>
        <w:rPr>
          <w:rFonts w:hint="eastAsia" w:hAnsi="宋体"/>
        </w:rPr>
        <w:t>本文件</w:t>
      </w:r>
      <w:r>
        <w:rPr>
          <w:rFonts w:hint="eastAsia"/>
        </w:rPr>
        <w:t>为 NY/T 451- 2001《菠萝 种苗》的修改，与NY/T 451 - 2001相比，主要技术变化如下：</w:t>
      </w:r>
    </w:p>
    <w:p>
      <w:pPr>
        <w:pStyle w:val="10"/>
      </w:pPr>
      <w:r>
        <w:rPr>
          <w:rFonts w:hint="eastAsia"/>
        </w:rPr>
        <w:t>——增加了吸芽苗的术语和定义；</w:t>
      </w:r>
    </w:p>
    <w:p>
      <w:pPr>
        <w:pStyle w:val="10"/>
      </w:pPr>
      <w:r>
        <w:rPr>
          <w:rFonts w:hint="eastAsia"/>
        </w:rPr>
        <w:t>——增加了</w:t>
      </w:r>
      <w:r>
        <w:rPr>
          <w:rFonts w:hint="eastAsia"/>
          <w:lang w:val="en-US" w:eastAsia="zh-CN"/>
        </w:rPr>
        <w:t>对</w:t>
      </w:r>
      <w:r>
        <w:rPr>
          <w:rFonts w:hint="eastAsia"/>
        </w:rPr>
        <w:t>吸芽苗的分级指标；</w:t>
      </w:r>
    </w:p>
    <w:p>
      <w:pPr>
        <w:pStyle w:val="10"/>
      </w:pPr>
      <w:r>
        <w:rPr>
          <w:rFonts w:hint="eastAsia"/>
        </w:rPr>
        <w:t>——修改品种类型为株型类型。</w:t>
      </w:r>
    </w:p>
    <w:p>
      <w:pPr>
        <w:pStyle w:val="10"/>
      </w:pPr>
    </w:p>
    <w:p>
      <w:pPr>
        <w:pStyle w:val="11"/>
      </w:pPr>
      <w:r>
        <w:rPr>
          <w:rFonts w:hint="eastAsia" w:hAnsi="黑体"/>
          <w:b/>
          <w:bCs/>
          <w:szCs w:val="32"/>
        </w:rPr>
        <w:t>菠萝 种苗</w:t>
      </w:r>
    </w:p>
    <w:p>
      <w:pPr>
        <w:pStyle w:val="12"/>
      </w:pPr>
      <w:r>
        <w:rPr>
          <w:rFonts w:hint="eastAsia"/>
        </w:rPr>
        <w:t>范围</w:t>
      </w:r>
    </w:p>
    <w:p>
      <w:pPr>
        <w:pStyle w:val="10"/>
      </w:pPr>
      <w:r>
        <w:rPr>
          <w:rFonts w:hint="eastAsia"/>
        </w:rPr>
        <w:t>本文件规定了菠</w:t>
      </w:r>
      <w:r>
        <w:rPr>
          <w:rFonts w:ascii="Times New Roman"/>
        </w:rPr>
        <w:t>萝[</w:t>
      </w:r>
      <w:r>
        <w:rPr>
          <w:rFonts w:ascii="Times New Roman"/>
          <w:i/>
        </w:rPr>
        <w:t>Ananas comosus</w:t>
      </w:r>
      <w:r>
        <w:rPr>
          <w:rFonts w:ascii="Times New Roman"/>
        </w:rPr>
        <w:t>（L.）Merr.]种苗的</w:t>
      </w:r>
      <w:r>
        <w:rPr>
          <w:rFonts w:hint="eastAsia"/>
        </w:rPr>
        <w:t>定义、要求、检验方法、检验规则、包装、标识、运输和储存。</w:t>
      </w:r>
    </w:p>
    <w:p>
      <w:pPr>
        <w:pStyle w:val="10"/>
      </w:pPr>
      <w:r>
        <w:rPr>
          <w:rFonts w:hint="eastAsia"/>
        </w:rPr>
        <w:t>本文件适用于我国以生产菠萝果实为目的的菠萝种苗。</w:t>
      </w:r>
    </w:p>
    <w:p>
      <w:pPr>
        <w:pStyle w:val="12"/>
      </w:pPr>
      <w:r>
        <w:rPr>
          <w:rFonts w:hint="eastAsia"/>
        </w:rPr>
        <w:t>规范性引用文件</w:t>
      </w:r>
    </w:p>
    <w:p>
      <w:pPr>
        <w:pStyle w:val="10"/>
        <w:adjustRightInd w:val="0"/>
        <w:snapToGrid w:val="0"/>
        <w:rPr>
          <w:rFonts w:hint="eastAsia"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
        <w:adjustRightInd w:val="0"/>
        <w:snapToGrid w:val="0"/>
        <w:rPr>
          <w:rFonts w:ascii="Times New Roman"/>
          <w:color w:val="FF0000"/>
        </w:rPr>
      </w:pPr>
      <w:r>
        <w:rPr>
          <w:rFonts w:hint="eastAsia" w:ascii="Times New Roman"/>
        </w:rPr>
        <w:t>GB 6000  主要造林树种苗木质量分级</w:t>
      </w:r>
    </w:p>
    <w:p>
      <w:pPr>
        <w:pStyle w:val="10"/>
        <w:adjustRightInd w:val="0"/>
        <w:snapToGrid w:val="0"/>
        <w:rPr>
          <w:rFonts w:ascii="Times New Roman"/>
        </w:rPr>
      </w:pPr>
      <w:r>
        <w:rPr>
          <w:rFonts w:ascii="Times New Roman"/>
        </w:rPr>
        <w:t>GB 15569</w:t>
      </w:r>
      <w:r>
        <w:rPr>
          <w:rFonts w:hint="eastAsia" w:ascii="Times New Roman"/>
        </w:rPr>
        <w:t xml:space="preserve"> 农业植物调运检疫规程</w:t>
      </w:r>
    </w:p>
    <w:p>
      <w:pPr>
        <w:pStyle w:val="10"/>
        <w:adjustRightInd w:val="0"/>
        <w:snapToGrid w:val="0"/>
        <w:rPr>
          <w:rFonts w:ascii="Times New Roman"/>
          <w:color w:val="FF0000"/>
        </w:rPr>
      </w:pPr>
      <w:r>
        <w:rPr>
          <w:rFonts w:hint="eastAsia" w:ascii="Times New Roman"/>
        </w:rPr>
        <w:t>GB 20464 农作物种子标签通则</w:t>
      </w:r>
    </w:p>
    <w:p>
      <w:pPr>
        <w:pStyle w:val="12"/>
      </w:pPr>
      <w:r>
        <w:rPr>
          <w:rFonts w:hint="eastAsia"/>
        </w:rPr>
        <w:t>术语和定义</w:t>
      </w:r>
    </w:p>
    <w:p>
      <w:pPr>
        <w:pStyle w:val="10"/>
        <w:ind w:firstLine="630" w:firstLineChars="300"/>
        <w:rPr>
          <w:szCs w:val="22"/>
        </w:rPr>
      </w:pPr>
      <w:r>
        <w:rPr>
          <w:rFonts w:hint="eastAsia"/>
          <w:szCs w:val="22"/>
        </w:rPr>
        <w:t>下列术语和定义适用于本文件。</w:t>
      </w:r>
    </w:p>
    <w:p>
      <w:pPr>
        <w:pStyle w:val="16"/>
        <w:ind w:left="571" w:leftChars="0" w:hanging="571" w:hangingChars="272"/>
      </w:pPr>
      <w:r>
        <w:rPr>
          <w:rFonts w:hint="eastAsia"/>
        </w:rPr>
        <w:t>吸芽苗 sucker seedling</w:t>
      </w:r>
    </w:p>
    <w:p>
      <w:pPr>
        <w:pStyle w:val="10"/>
        <w:ind w:firstLine="630" w:firstLineChars="300"/>
        <w:rPr>
          <w:szCs w:val="22"/>
        </w:rPr>
      </w:pPr>
      <w:r>
        <w:rPr>
          <w:rFonts w:hint="eastAsia"/>
          <w:szCs w:val="22"/>
        </w:rPr>
        <w:t>利用菠萝地上茎长出的芽育成的苗。</w:t>
      </w:r>
    </w:p>
    <w:p>
      <w:pPr>
        <w:pStyle w:val="16"/>
        <w:ind w:left="571" w:leftChars="0" w:hanging="571" w:hangingChars="272"/>
      </w:pPr>
      <w:r>
        <w:rPr>
          <w:rFonts w:hint="eastAsia"/>
        </w:rPr>
        <w:t>裔芽苗 slip seedling</w:t>
      </w:r>
    </w:p>
    <w:p>
      <w:pPr>
        <w:pStyle w:val="10"/>
        <w:ind w:firstLine="630" w:firstLineChars="300"/>
        <w:rPr>
          <w:szCs w:val="22"/>
        </w:rPr>
      </w:pPr>
      <w:r>
        <w:rPr>
          <w:rFonts w:hint="eastAsia"/>
          <w:szCs w:val="22"/>
        </w:rPr>
        <w:t>利用菠萝果柄上长出的芽育成的苗。</w:t>
      </w:r>
    </w:p>
    <w:p>
      <w:pPr>
        <w:pStyle w:val="12"/>
      </w:pPr>
      <w:r>
        <w:rPr>
          <w:rFonts w:hint="eastAsia"/>
        </w:rPr>
        <w:t>质量要求</w:t>
      </w:r>
    </w:p>
    <w:p>
      <w:pPr>
        <w:pStyle w:val="16"/>
        <w:ind w:left="571" w:leftChars="0" w:hanging="571" w:hangingChars="272"/>
      </w:pPr>
      <w:r>
        <w:rPr>
          <w:rFonts w:hint="eastAsia"/>
        </w:rPr>
        <w:t>基本要求</w:t>
      </w:r>
    </w:p>
    <w:p>
      <w:pPr>
        <w:pStyle w:val="10"/>
      </w:pPr>
      <w:r>
        <w:rPr>
          <w:rFonts w:hint="eastAsia"/>
        </w:rPr>
        <w:t xml:space="preserve">植株生长正常、粗壮，叶色正常；苗龄3个月 </w:t>
      </w:r>
      <w:r>
        <w:rPr>
          <w:rFonts w:ascii="Times New Roman"/>
        </w:rPr>
        <w:t>~</w:t>
      </w:r>
      <w:r>
        <w:rPr>
          <w:rFonts w:hint="eastAsia"/>
        </w:rPr>
        <w:t xml:space="preserve"> 8个月；无检疫性病虫害。</w:t>
      </w:r>
    </w:p>
    <w:p>
      <w:pPr>
        <w:pStyle w:val="16"/>
        <w:ind w:left="571" w:leftChars="0" w:hanging="571" w:hangingChars="272"/>
      </w:pPr>
      <w:r>
        <w:rPr>
          <w:rFonts w:hint="eastAsia"/>
        </w:rPr>
        <w:t>分级</w:t>
      </w:r>
    </w:p>
    <w:p>
      <w:pPr>
        <w:pStyle w:val="17"/>
        <w:spacing w:before="156" w:after="156"/>
      </w:pPr>
      <w:r>
        <w:rPr>
          <w:rFonts w:hint="eastAsia"/>
        </w:rPr>
        <w:t>株型中等品种</w:t>
      </w:r>
    </w:p>
    <w:p>
      <w:pPr>
        <w:pStyle w:val="10"/>
        <w:numPr>
          <w:ilvl w:val="3"/>
          <w:numId w:val="1"/>
        </w:numPr>
        <w:ind w:firstLineChars="0"/>
      </w:pPr>
      <w:r>
        <w:rPr>
          <w:rFonts w:hint="eastAsia"/>
        </w:rPr>
        <w:t xml:space="preserve"> 吸芽苗</w:t>
      </w:r>
    </w:p>
    <w:p>
      <w:pPr>
        <w:pStyle w:val="17"/>
        <w:numPr>
          <w:ilvl w:val="2"/>
          <w:numId w:val="0"/>
        </w:numPr>
        <w:spacing w:before="156" w:after="156"/>
        <w:ind w:left="426"/>
      </w:pPr>
      <w:r>
        <w:rPr>
          <w:rFonts w:hint="eastAsia"/>
        </w:rPr>
        <w:t>表1 株型中等品种吸芽苗种苗分级指标</w:t>
      </w:r>
    </w:p>
    <w:tbl>
      <w:tblPr>
        <w:tblStyle w:val="5"/>
        <w:tblW w:w="7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03"/>
        <w:gridCol w:w="243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rPr>
                <w:rFonts w:ascii="Times New Roman"/>
              </w:rPr>
            </w:pPr>
            <w:r>
              <w:rPr>
                <w:rFonts w:ascii="Times New Roman"/>
              </w:rPr>
              <w:t>项目</w:t>
            </w:r>
          </w:p>
        </w:tc>
        <w:tc>
          <w:tcPr>
            <w:tcW w:w="5133" w:type="dxa"/>
            <w:gridSpan w:val="2"/>
          </w:tcPr>
          <w:p>
            <w:pPr>
              <w:pStyle w:val="10"/>
              <w:widowControl w:val="0"/>
              <w:jc w:val="center"/>
              <w:rPr>
                <w:rFonts w:ascii="Times New Roman"/>
              </w:rPr>
            </w:pPr>
            <w:r>
              <w:rPr>
                <w:rFonts w:ascii="Times New Roman"/>
              </w:rPr>
              <w:t>等级</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rPr>
                <w:rFonts w:ascii="Times New Roman"/>
              </w:rPr>
            </w:pPr>
          </w:p>
        </w:tc>
        <w:tc>
          <w:tcPr>
            <w:tcW w:w="2703" w:type="dxa"/>
          </w:tcPr>
          <w:p>
            <w:pPr>
              <w:pStyle w:val="10"/>
              <w:widowControl w:val="0"/>
              <w:ind w:firstLine="0" w:firstLineChars="0"/>
              <w:rPr>
                <w:rFonts w:ascii="Times New Roman"/>
              </w:rPr>
            </w:pPr>
            <w:r>
              <w:rPr>
                <w:rFonts w:ascii="Times New Roman"/>
              </w:rPr>
              <w:t>一级</w:t>
            </w:r>
          </w:p>
        </w:tc>
        <w:tc>
          <w:tcPr>
            <w:tcW w:w="2430" w:type="dxa"/>
          </w:tcPr>
          <w:p>
            <w:pPr>
              <w:pStyle w:val="10"/>
              <w:widowControl w:val="0"/>
              <w:rPr>
                <w:rFonts w:ascii="Times New Roman"/>
              </w:rPr>
            </w:pPr>
            <w:r>
              <w:rPr>
                <w:rFonts w:ascii="Times New Roman"/>
              </w:rPr>
              <w:t>二级</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种苗高，cm</w:t>
            </w:r>
          </w:p>
        </w:tc>
        <w:tc>
          <w:tcPr>
            <w:tcW w:w="2703" w:type="dxa"/>
          </w:tcPr>
          <w:p>
            <w:pPr>
              <w:pStyle w:val="10"/>
              <w:widowControl w:val="0"/>
              <w:rPr>
                <w:rFonts w:ascii="Times New Roman"/>
              </w:rPr>
            </w:pPr>
            <w:r>
              <w:rPr>
                <w:rFonts w:ascii="Times New Roman"/>
              </w:rPr>
              <w:t>≥ 35.0</w:t>
            </w:r>
          </w:p>
        </w:tc>
        <w:tc>
          <w:tcPr>
            <w:tcW w:w="2430" w:type="dxa"/>
          </w:tcPr>
          <w:p>
            <w:pPr>
              <w:pStyle w:val="10"/>
              <w:widowControl w:val="0"/>
              <w:rPr>
                <w:rFonts w:ascii="Times New Roman"/>
              </w:rPr>
            </w:pPr>
            <w:r>
              <w:rPr>
                <w:rFonts w:ascii="Times New Roman"/>
              </w:rPr>
              <w:t>≥ 25.0</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种苗粗，cm</w:t>
            </w:r>
          </w:p>
        </w:tc>
        <w:tc>
          <w:tcPr>
            <w:tcW w:w="2703" w:type="dxa"/>
          </w:tcPr>
          <w:p>
            <w:pPr>
              <w:pStyle w:val="10"/>
              <w:widowControl w:val="0"/>
              <w:rPr>
                <w:rFonts w:hint="eastAsia" w:ascii="Times New Roman" w:eastAsia="宋体"/>
                <w:color w:val="auto"/>
                <w:lang w:eastAsia="zh-CN"/>
              </w:rPr>
            </w:pPr>
            <w:r>
              <w:rPr>
                <w:rFonts w:ascii="Times New Roman"/>
                <w:color w:val="auto"/>
              </w:rPr>
              <w:t>≥ 3.</w:t>
            </w:r>
            <w:r>
              <w:rPr>
                <w:rFonts w:hint="eastAsia" w:ascii="Times New Roman"/>
                <w:color w:val="auto"/>
                <w:lang w:val="en-US" w:eastAsia="zh-CN"/>
              </w:rPr>
              <w:t>5</w:t>
            </w:r>
          </w:p>
        </w:tc>
        <w:tc>
          <w:tcPr>
            <w:tcW w:w="2430" w:type="dxa"/>
          </w:tcPr>
          <w:p>
            <w:pPr>
              <w:pStyle w:val="10"/>
              <w:widowControl w:val="0"/>
              <w:rPr>
                <w:rFonts w:hint="eastAsia" w:ascii="Times New Roman" w:eastAsia="宋体"/>
                <w:color w:val="auto"/>
                <w:lang w:eastAsia="zh-CN"/>
              </w:rPr>
            </w:pPr>
            <w:r>
              <w:rPr>
                <w:rFonts w:ascii="Times New Roman"/>
                <w:color w:val="auto"/>
              </w:rPr>
              <w:t>≥</w:t>
            </w:r>
            <w:r>
              <w:rPr>
                <w:rFonts w:hint="eastAsia" w:ascii="Times New Roman"/>
                <w:color w:val="auto"/>
              </w:rPr>
              <w:t xml:space="preserve"> </w:t>
            </w:r>
            <w:r>
              <w:rPr>
                <w:rFonts w:hint="eastAsia" w:ascii="Times New Roman"/>
                <w:color w:val="auto"/>
                <w:lang w:val="en-US" w:eastAsia="zh-CN"/>
              </w:rPr>
              <w:t>3</w:t>
            </w:r>
            <w:r>
              <w:rPr>
                <w:rFonts w:ascii="Times New Roman"/>
                <w:color w:val="auto"/>
              </w:rPr>
              <w:t>.</w:t>
            </w:r>
            <w:r>
              <w:rPr>
                <w:rFonts w:hint="eastAsia" w:ascii="Times New Roman"/>
                <w:color w:val="auto"/>
                <w:lang w:val="en-US" w:eastAsia="zh-CN"/>
              </w:rPr>
              <w:t>0</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最长叶宽，cm</w:t>
            </w:r>
          </w:p>
        </w:tc>
        <w:tc>
          <w:tcPr>
            <w:tcW w:w="2703" w:type="dxa"/>
          </w:tcPr>
          <w:p>
            <w:pPr>
              <w:pStyle w:val="10"/>
              <w:widowControl w:val="0"/>
              <w:rPr>
                <w:rFonts w:hint="eastAsia" w:ascii="Times New Roman" w:eastAsia="宋体"/>
                <w:color w:val="auto"/>
                <w:lang w:eastAsia="zh-CN"/>
              </w:rPr>
            </w:pPr>
            <w:r>
              <w:rPr>
                <w:rFonts w:ascii="Times New Roman"/>
                <w:color w:val="auto"/>
              </w:rPr>
              <w:t>≥</w:t>
            </w:r>
            <w:r>
              <w:rPr>
                <w:rFonts w:hint="eastAsia" w:ascii="Times New Roman"/>
                <w:color w:val="auto"/>
                <w:lang w:val="en-US" w:eastAsia="zh-CN"/>
              </w:rPr>
              <w:t>3</w:t>
            </w:r>
            <w:r>
              <w:rPr>
                <w:rFonts w:ascii="Times New Roman"/>
                <w:color w:val="auto"/>
              </w:rPr>
              <w:t>.</w:t>
            </w:r>
            <w:r>
              <w:rPr>
                <w:rFonts w:hint="eastAsia" w:ascii="Times New Roman"/>
                <w:color w:val="auto"/>
                <w:lang w:val="en-US" w:eastAsia="zh-CN"/>
              </w:rPr>
              <w:t>5</w:t>
            </w:r>
          </w:p>
        </w:tc>
        <w:tc>
          <w:tcPr>
            <w:tcW w:w="2430" w:type="dxa"/>
          </w:tcPr>
          <w:p>
            <w:pPr>
              <w:pStyle w:val="10"/>
              <w:widowControl w:val="0"/>
              <w:rPr>
                <w:rFonts w:hint="eastAsia" w:ascii="Times New Roman" w:eastAsia="宋体"/>
                <w:color w:val="auto"/>
                <w:lang w:eastAsia="zh-CN"/>
              </w:rPr>
            </w:pPr>
            <w:r>
              <w:rPr>
                <w:rFonts w:ascii="Times New Roman"/>
                <w:color w:val="auto"/>
              </w:rPr>
              <w:t>≥</w:t>
            </w:r>
            <w:r>
              <w:rPr>
                <w:rFonts w:hint="eastAsia" w:ascii="Times New Roman"/>
                <w:color w:val="auto"/>
                <w:lang w:val="en-US" w:eastAsia="zh-CN"/>
              </w:rPr>
              <w:t>2</w:t>
            </w:r>
            <w:r>
              <w:rPr>
                <w:rFonts w:ascii="Times New Roman"/>
                <w:color w:val="auto"/>
              </w:rPr>
              <w:t>.</w:t>
            </w:r>
            <w:r>
              <w:rPr>
                <w:rFonts w:hint="eastAsia" w:ascii="Times New Roman"/>
                <w:color w:val="auto"/>
                <w:lang w:val="en-US" w:eastAsia="zh-CN"/>
              </w:rPr>
              <w:t>5</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品种纯度，%</w:t>
            </w:r>
          </w:p>
        </w:tc>
        <w:tc>
          <w:tcPr>
            <w:tcW w:w="5133" w:type="dxa"/>
            <w:gridSpan w:val="2"/>
          </w:tcPr>
          <w:p>
            <w:pPr>
              <w:pStyle w:val="10"/>
              <w:widowControl w:val="0"/>
              <w:jc w:val="center"/>
              <w:rPr>
                <w:rFonts w:ascii="Times New Roman"/>
                <w:color w:val="FF0000"/>
              </w:rPr>
            </w:pPr>
            <w:r>
              <w:rPr>
                <w:rFonts w:ascii="Times New Roman"/>
                <w:color w:val="auto"/>
              </w:rPr>
              <w:t>≥ 98 %</w:t>
            </w:r>
          </w:p>
        </w:tc>
        <w:tc>
          <w:tcPr>
            <w:tcW w:w="745" w:type="dxa"/>
          </w:tcPr>
          <w:p>
            <w:pPr>
              <w:pStyle w:val="10"/>
              <w:widowControl w:val="0"/>
              <w:rPr>
                <w:rFonts w:ascii="Times New Roman"/>
              </w:rPr>
            </w:pPr>
          </w:p>
        </w:tc>
      </w:tr>
    </w:tbl>
    <w:p>
      <w:pPr>
        <w:pStyle w:val="10"/>
      </w:pPr>
    </w:p>
    <w:p>
      <w:pPr>
        <w:pStyle w:val="10"/>
        <w:numPr>
          <w:ilvl w:val="3"/>
          <w:numId w:val="1"/>
        </w:numPr>
        <w:ind w:firstLineChars="0"/>
      </w:pPr>
      <w:r>
        <w:rPr>
          <w:rFonts w:hint="eastAsia"/>
        </w:rPr>
        <w:t>裔芽苗</w:t>
      </w:r>
    </w:p>
    <w:p>
      <w:pPr>
        <w:pStyle w:val="17"/>
        <w:numPr>
          <w:ilvl w:val="2"/>
          <w:numId w:val="0"/>
        </w:numPr>
        <w:spacing w:before="156" w:after="156"/>
        <w:ind w:left="426"/>
      </w:pPr>
      <w:r>
        <w:rPr>
          <w:rFonts w:hint="eastAsia"/>
        </w:rPr>
        <w:t>表2  株型中等品种裔芽苗种苗分级指标</w:t>
      </w:r>
    </w:p>
    <w:tbl>
      <w:tblPr>
        <w:tblStyle w:val="5"/>
        <w:tblW w:w="7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03"/>
        <w:gridCol w:w="243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pPr>
            <w:r>
              <w:rPr>
                <w:rFonts w:hint="eastAsia"/>
              </w:rPr>
              <w:t>项目</w:t>
            </w:r>
          </w:p>
        </w:tc>
        <w:tc>
          <w:tcPr>
            <w:tcW w:w="5133" w:type="dxa"/>
            <w:gridSpan w:val="2"/>
          </w:tcPr>
          <w:p>
            <w:pPr>
              <w:pStyle w:val="10"/>
              <w:widowControl w:val="0"/>
              <w:jc w:val="center"/>
            </w:pPr>
            <w:r>
              <w:rPr>
                <w:rFonts w:hint="eastAsia"/>
              </w:rPr>
              <w:t>等级</w:t>
            </w:r>
          </w:p>
        </w:tc>
        <w:tc>
          <w:tcPr>
            <w:tcW w:w="745" w:type="dxa"/>
          </w:tcPr>
          <w:p>
            <w:pPr>
              <w:pStyle w:val="1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pPr>
          </w:p>
        </w:tc>
        <w:tc>
          <w:tcPr>
            <w:tcW w:w="2703" w:type="dxa"/>
          </w:tcPr>
          <w:p>
            <w:pPr>
              <w:pStyle w:val="10"/>
              <w:widowControl w:val="0"/>
              <w:ind w:firstLine="0" w:firstLineChars="0"/>
            </w:pPr>
            <w:r>
              <w:rPr>
                <w:rFonts w:hint="eastAsia"/>
              </w:rPr>
              <w:t>一级</w:t>
            </w:r>
          </w:p>
        </w:tc>
        <w:tc>
          <w:tcPr>
            <w:tcW w:w="2430" w:type="dxa"/>
          </w:tcPr>
          <w:p>
            <w:pPr>
              <w:pStyle w:val="10"/>
              <w:widowControl w:val="0"/>
            </w:pPr>
            <w:r>
              <w:rPr>
                <w:rFonts w:hint="eastAsia"/>
              </w:rPr>
              <w:t>二级</w:t>
            </w:r>
          </w:p>
        </w:tc>
        <w:tc>
          <w:tcPr>
            <w:tcW w:w="745" w:type="dxa"/>
          </w:tcPr>
          <w:p>
            <w:pPr>
              <w:pStyle w:val="1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pPr>
            <w:r>
              <w:rPr>
                <w:rFonts w:hint="eastAsia"/>
              </w:rPr>
              <w:t>种苗高，cm</w:t>
            </w:r>
          </w:p>
        </w:tc>
        <w:tc>
          <w:tcPr>
            <w:tcW w:w="2703" w:type="dxa"/>
          </w:tcPr>
          <w:p>
            <w:pPr>
              <w:pStyle w:val="10"/>
              <w:widowControl w:val="0"/>
              <w:rPr>
                <w:rFonts w:ascii="Times New Roman"/>
              </w:rPr>
            </w:pPr>
            <w:r>
              <w:rPr>
                <w:rFonts w:ascii="Times New Roman"/>
              </w:rPr>
              <w:t>≥</w:t>
            </w:r>
            <w:r>
              <w:rPr>
                <w:rFonts w:hint="eastAsia" w:ascii="Times New Roman"/>
              </w:rPr>
              <w:t xml:space="preserve"> </w:t>
            </w:r>
            <w:r>
              <w:rPr>
                <w:rFonts w:ascii="Times New Roman"/>
              </w:rPr>
              <w:t>3</w:t>
            </w:r>
            <w:r>
              <w:rPr>
                <w:rFonts w:hint="eastAsia" w:ascii="Times New Roman"/>
              </w:rPr>
              <w:t>0.0</w:t>
            </w:r>
          </w:p>
        </w:tc>
        <w:tc>
          <w:tcPr>
            <w:tcW w:w="2430" w:type="dxa"/>
          </w:tcPr>
          <w:p>
            <w:pPr>
              <w:pStyle w:val="10"/>
              <w:widowControl w:val="0"/>
              <w:rPr>
                <w:rFonts w:ascii="Times New Roman"/>
              </w:rPr>
            </w:pPr>
            <w:r>
              <w:rPr>
                <w:rFonts w:ascii="Times New Roman"/>
              </w:rPr>
              <w:t>≥</w:t>
            </w:r>
            <w:r>
              <w:rPr>
                <w:rFonts w:hint="eastAsia" w:ascii="Times New Roman"/>
              </w:rPr>
              <w:t xml:space="preserve"> 20.0</w:t>
            </w:r>
          </w:p>
        </w:tc>
        <w:tc>
          <w:tcPr>
            <w:tcW w:w="745" w:type="dxa"/>
          </w:tcPr>
          <w:p>
            <w:pPr>
              <w:pStyle w:val="1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pPr>
            <w:r>
              <w:rPr>
                <w:rFonts w:hint="eastAsia"/>
              </w:rPr>
              <w:t>种苗粗，cm</w:t>
            </w:r>
          </w:p>
        </w:tc>
        <w:tc>
          <w:tcPr>
            <w:tcW w:w="2703" w:type="dxa"/>
          </w:tcPr>
          <w:p>
            <w:pPr>
              <w:pStyle w:val="10"/>
              <w:widowControl w:val="0"/>
              <w:rPr>
                <w:rFonts w:ascii="Times New Roman"/>
              </w:rPr>
            </w:pPr>
            <w:r>
              <w:rPr>
                <w:rFonts w:ascii="Times New Roman"/>
              </w:rPr>
              <w:t>≥</w:t>
            </w:r>
            <w:r>
              <w:rPr>
                <w:rFonts w:hint="eastAsia" w:ascii="Times New Roman"/>
              </w:rPr>
              <w:t xml:space="preserve"> </w:t>
            </w:r>
            <w:r>
              <w:rPr>
                <w:rFonts w:ascii="Times New Roman"/>
              </w:rPr>
              <w:t>3.</w:t>
            </w:r>
            <w:r>
              <w:rPr>
                <w:rFonts w:hint="eastAsia" w:ascii="Times New Roman"/>
              </w:rPr>
              <w:t>5</w:t>
            </w:r>
          </w:p>
        </w:tc>
        <w:tc>
          <w:tcPr>
            <w:tcW w:w="2430" w:type="dxa"/>
          </w:tcPr>
          <w:p>
            <w:pPr>
              <w:pStyle w:val="10"/>
              <w:widowControl w:val="0"/>
              <w:rPr>
                <w:rFonts w:ascii="Times New Roman"/>
              </w:rPr>
            </w:pPr>
            <w:r>
              <w:rPr>
                <w:rFonts w:ascii="Times New Roman"/>
              </w:rPr>
              <w:t>≥</w:t>
            </w:r>
            <w:r>
              <w:rPr>
                <w:rFonts w:hint="eastAsia" w:ascii="Times New Roman"/>
              </w:rPr>
              <w:t xml:space="preserve"> 3.0</w:t>
            </w:r>
          </w:p>
        </w:tc>
        <w:tc>
          <w:tcPr>
            <w:tcW w:w="745" w:type="dxa"/>
          </w:tcPr>
          <w:p>
            <w:pPr>
              <w:pStyle w:val="1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pPr>
            <w:r>
              <w:rPr>
                <w:rFonts w:hint="eastAsia"/>
              </w:rPr>
              <w:t>最长叶宽，cm</w:t>
            </w:r>
          </w:p>
        </w:tc>
        <w:tc>
          <w:tcPr>
            <w:tcW w:w="2703" w:type="dxa"/>
          </w:tcPr>
          <w:p>
            <w:pPr>
              <w:pStyle w:val="10"/>
              <w:widowControl w:val="0"/>
              <w:rPr>
                <w:rFonts w:ascii="Times New Roman"/>
              </w:rPr>
            </w:pPr>
            <w:r>
              <w:rPr>
                <w:rFonts w:ascii="Times New Roman"/>
              </w:rPr>
              <w:t>≥</w:t>
            </w:r>
            <w:r>
              <w:rPr>
                <w:rFonts w:hint="eastAsia" w:ascii="Times New Roman"/>
              </w:rPr>
              <w:t xml:space="preserve"> 4.0</w:t>
            </w:r>
          </w:p>
        </w:tc>
        <w:tc>
          <w:tcPr>
            <w:tcW w:w="2430" w:type="dxa"/>
          </w:tcPr>
          <w:p>
            <w:pPr>
              <w:pStyle w:val="10"/>
              <w:widowControl w:val="0"/>
              <w:rPr>
                <w:rFonts w:ascii="Times New Roman"/>
              </w:rPr>
            </w:pPr>
            <w:r>
              <w:rPr>
                <w:rFonts w:ascii="Times New Roman"/>
              </w:rPr>
              <w:t>≥</w:t>
            </w:r>
            <w:r>
              <w:rPr>
                <w:rFonts w:hint="eastAsia" w:ascii="Times New Roman"/>
              </w:rPr>
              <w:t xml:space="preserve"> 3.0</w:t>
            </w:r>
          </w:p>
        </w:tc>
        <w:tc>
          <w:tcPr>
            <w:tcW w:w="745" w:type="dxa"/>
          </w:tcPr>
          <w:p>
            <w:pPr>
              <w:pStyle w:val="1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pPr>
            <w:r>
              <w:rPr>
                <w:rFonts w:hint="eastAsia"/>
              </w:rPr>
              <w:t>品种纯度，%</w:t>
            </w:r>
          </w:p>
        </w:tc>
        <w:tc>
          <w:tcPr>
            <w:tcW w:w="5133" w:type="dxa"/>
            <w:gridSpan w:val="2"/>
          </w:tcPr>
          <w:p>
            <w:pPr>
              <w:pStyle w:val="10"/>
              <w:widowControl w:val="0"/>
              <w:jc w:val="center"/>
            </w:pPr>
            <w:r>
              <w:rPr>
                <w:rFonts w:ascii="Times New Roman"/>
              </w:rPr>
              <w:t>≥98%</w:t>
            </w:r>
          </w:p>
        </w:tc>
        <w:tc>
          <w:tcPr>
            <w:tcW w:w="745" w:type="dxa"/>
          </w:tcPr>
          <w:p>
            <w:pPr>
              <w:pStyle w:val="10"/>
              <w:widowControl w:val="0"/>
            </w:pPr>
          </w:p>
        </w:tc>
      </w:tr>
    </w:tbl>
    <w:p>
      <w:pPr>
        <w:pStyle w:val="10"/>
        <w:ind w:firstLine="0" w:firstLineChars="0"/>
      </w:pPr>
    </w:p>
    <w:p>
      <w:pPr>
        <w:pStyle w:val="17"/>
        <w:spacing w:before="156" w:after="156"/>
      </w:pPr>
      <w:r>
        <w:rPr>
          <w:rFonts w:hint="eastAsia"/>
        </w:rPr>
        <w:t>卡因类等株型高大品种</w:t>
      </w:r>
    </w:p>
    <w:p>
      <w:pPr>
        <w:pStyle w:val="10"/>
        <w:numPr>
          <w:ilvl w:val="3"/>
          <w:numId w:val="1"/>
        </w:numPr>
        <w:ind w:firstLineChars="0"/>
      </w:pPr>
      <w:r>
        <w:rPr>
          <w:rFonts w:hint="eastAsia"/>
        </w:rPr>
        <w:t xml:space="preserve"> 吸芽苗</w:t>
      </w:r>
    </w:p>
    <w:p>
      <w:pPr>
        <w:pStyle w:val="17"/>
        <w:numPr>
          <w:ilvl w:val="2"/>
          <w:numId w:val="0"/>
        </w:numPr>
        <w:spacing w:before="156" w:after="156"/>
        <w:ind w:left="426"/>
      </w:pPr>
      <w:r>
        <w:rPr>
          <w:rFonts w:hint="eastAsia"/>
        </w:rPr>
        <w:t>表6  株型高大品种吸芽苗种苗分级指标</w:t>
      </w:r>
    </w:p>
    <w:tbl>
      <w:tblPr>
        <w:tblStyle w:val="5"/>
        <w:tblW w:w="7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03"/>
        <w:gridCol w:w="243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rPr>
                <w:rFonts w:ascii="Times New Roman"/>
              </w:rPr>
            </w:pPr>
            <w:r>
              <w:rPr>
                <w:rFonts w:ascii="Times New Roman"/>
              </w:rPr>
              <w:t>项目</w:t>
            </w:r>
          </w:p>
        </w:tc>
        <w:tc>
          <w:tcPr>
            <w:tcW w:w="5133" w:type="dxa"/>
            <w:gridSpan w:val="2"/>
          </w:tcPr>
          <w:p>
            <w:pPr>
              <w:pStyle w:val="10"/>
              <w:widowControl w:val="0"/>
              <w:jc w:val="center"/>
              <w:rPr>
                <w:rFonts w:ascii="Times New Roman"/>
              </w:rPr>
            </w:pPr>
            <w:r>
              <w:rPr>
                <w:rFonts w:ascii="Times New Roman"/>
              </w:rPr>
              <w:t>等级</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rPr>
                <w:rFonts w:ascii="Times New Roman"/>
              </w:rPr>
            </w:pPr>
          </w:p>
        </w:tc>
        <w:tc>
          <w:tcPr>
            <w:tcW w:w="2703" w:type="dxa"/>
          </w:tcPr>
          <w:p>
            <w:pPr>
              <w:pStyle w:val="10"/>
              <w:widowControl w:val="0"/>
              <w:ind w:firstLine="0" w:firstLineChars="0"/>
              <w:rPr>
                <w:rFonts w:ascii="Times New Roman"/>
              </w:rPr>
            </w:pPr>
            <w:r>
              <w:rPr>
                <w:rFonts w:ascii="Times New Roman"/>
              </w:rPr>
              <w:t>一级</w:t>
            </w:r>
          </w:p>
        </w:tc>
        <w:tc>
          <w:tcPr>
            <w:tcW w:w="2430" w:type="dxa"/>
          </w:tcPr>
          <w:p>
            <w:pPr>
              <w:pStyle w:val="10"/>
              <w:widowControl w:val="0"/>
              <w:rPr>
                <w:rFonts w:ascii="Times New Roman"/>
              </w:rPr>
            </w:pPr>
            <w:r>
              <w:rPr>
                <w:rFonts w:ascii="Times New Roman"/>
              </w:rPr>
              <w:t>二级</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种苗高，cm</w:t>
            </w:r>
          </w:p>
        </w:tc>
        <w:tc>
          <w:tcPr>
            <w:tcW w:w="2703" w:type="dxa"/>
          </w:tcPr>
          <w:p>
            <w:pPr>
              <w:pStyle w:val="10"/>
              <w:widowControl w:val="0"/>
              <w:rPr>
                <w:rFonts w:ascii="Times New Roman"/>
              </w:rPr>
            </w:pPr>
            <w:r>
              <w:rPr>
                <w:rFonts w:ascii="Times New Roman"/>
              </w:rPr>
              <w:t>≥ 40.0</w:t>
            </w:r>
          </w:p>
        </w:tc>
        <w:tc>
          <w:tcPr>
            <w:tcW w:w="2430" w:type="dxa"/>
          </w:tcPr>
          <w:p>
            <w:pPr>
              <w:pStyle w:val="10"/>
              <w:widowControl w:val="0"/>
              <w:rPr>
                <w:rFonts w:ascii="Times New Roman"/>
              </w:rPr>
            </w:pPr>
            <w:r>
              <w:rPr>
                <w:rFonts w:ascii="Times New Roman"/>
              </w:rPr>
              <w:t>≥ 35.0</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种苗粗，cm</w:t>
            </w:r>
          </w:p>
        </w:tc>
        <w:tc>
          <w:tcPr>
            <w:tcW w:w="2703" w:type="dxa"/>
          </w:tcPr>
          <w:p>
            <w:pPr>
              <w:pStyle w:val="10"/>
              <w:widowControl w:val="0"/>
              <w:rPr>
                <w:rFonts w:hint="eastAsia" w:ascii="Times New Roman" w:eastAsia="宋体"/>
                <w:color w:val="auto"/>
                <w:lang w:eastAsia="zh-CN"/>
              </w:rPr>
            </w:pPr>
            <w:r>
              <w:rPr>
                <w:rFonts w:ascii="Times New Roman"/>
                <w:color w:val="auto"/>
              </w:rPr>
              <w:t>≥ 3.</w:t>
            </w:r>
            <w:r>
              <w:rPr>
                <w:rFonts w:hint="eastAsia" w:ascii="Times New Roman"/>
                <w:color w:val="auto"/>
                <w:lang w:val="en-US" w:eastAsia="zh-CN"/>
              </w:rPr>
              <w:t>5</w:t>
            </w:r>
          </w:p>
        </w:tc>
        <w:tc>
          <w:tcPr>
            <w:tcW w:w="2430" w:type="dxa"/>
          </w:tcPr>
          <w:p>
            <w:pPr>
              <w:pStyle w:val="10"/>
              <w:widowControl w:val="0"/>
              <w:rPr>
                <w:rFonts w:hint="eastAsia" w:ascii="Times New Roman" w:eastAsia="宋体"/>
                <w:color w:val="auto"/>
                <w:lang w:eastAsia="zh-CN"/>
              </w:rPr>
            </w:pPr>
            <w:r>
              <w:rPr>
                <w:rFonts w:ascii="Times New Roman"/>
                <w:color w:val="auto"/>
              </w:rPr>
              <w:t xml:space="preserve">≥ </w:t>
            </w:r>
            <w:r>
              <w:rPr>
                <w:rFonts w:hint="eastAsia" w:ascii="Times New Roman"/>
                <w:color w:val="auto"/>
                <w:lang w:val="en-US" w:eastAsia="zh-CN"/>
              </w:rPr>
              <w:t>3</w:t>
            </w:r>
            <w:r>
              <w:rPr>
                <w:rFonts w:ascii="Times New Roman"/>
                <w:color w:val="auto"/>
              </w:rPr>
              <w:t>.</w:t>
            </w:r>
            <w:r>
              <w:rPr>
                <w:rFonts w:hint="eastAsia" w:ascii="Times New Roman"/>
                <w:color w:val="auto"/>
                <w:lang w:val="en-US" w:eastAsia="zh-CN"/>
              </w:rPr>
              <w:t>0</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最长叶宽，cm</w:t>
            </w:r>
          </w:p>
        </w:tc>
        <w:tc>
          <w:tcPr>
            <w:tcW w:w="2703" w:type="dxa"/>
          </w:tcPr>
          <w:p>
            <w:pPr>
              <w:pStyle w:val="10"/>
              <w:widowControl w:val="0"/>
              <w:rPr>
                <w:rFonts w:hint="default" w:ascii="Times New Roman" w:eastAsia="宋体"/>
                <w:color w:val="auto"/>
                <w:lang w:val="en-US" w:eastAsia="zh-CN"/>
              </w:rPr>
            </w:pPr>
            <w:r>
              <w:rPr>
                <w:rFonts w:ascii="Times New Roman"/>
                <w:color w:val="auto"/>
              </w:rPr>
              <w:t xml:space="preserve">≥ </w:t>
            </w:r>
            <w:r>
              <w:rPr>
                <w:rFonts w:hint="eastAsia" w:ascii="Times New Roman"/>
                <w:color w:val="auto"/>
                <w:lang w:val="en-US" w:eastAsia="zh-CN"/>
              </w:rPr>
              <w:t>4.0</w:t>
            </w:r>
          </w:p>
        </w:tc>
        <w:tc>
          <w:tcPr>
            <w:tcW w:w="2430" w:type="dxa"/>
          </w:tcPr>
          <w:p>
            <w:pPr>
              <w:pStyle w:val="10"/>
              <w:widowControl w:val="0"/>
              <w:rPr>
                <w:rFonts w:hint="default" w:ascii="Times New Roman" w:eastAsia="宋体"/>
                <w:color w:val="auto"/>
                <w:lang w:val="en-US" w:eastAsia="zh-CN"/>
              </w:rPr>
            </w:pPr>
            <w:r>
              <w:rPr>
                <w:rFonts w:ascii="Times New Roman"/>
                <w:color w:val="auto"/>
              </w:rPr>
              <w:t xml:space="preserve">≥ </w:t>
            </w:r>
            <w:r>
              <w:rPr>
                <w:rFonts w:hint="eastAsia" w:ascii="Times New Roman"/>
                <w:color w:val="auto"/>
                <w:lang w:val="en-US" w:eastAsia="zh-CN"/>
              </w:rPr>
              <w:t>3.0</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品种纯度，%</w:t>
            </w:r>
          </w:p>
        </w:tc>
        <w:tc>
          <w:tcPr>
            <w:tcW w:w="5133" w:type="dxa"/>
            <w:gridSpan w:val="2"/>
          </w:tcPr>
          <w:p>
            <w:pPr>
              <w:pStyle w:val="10"/>
              <w:widowControl w:val="0"/>
              <w:jc w:val="center"/>
              <w:rPr>
                <w:rFonts w:ascii="Times New Roman"/>
                <w:color w:val="auto"/>
              </w:rPr>
            </w:pPr>
            <w:r>
              <w:rPr>
                <w:rFonts w:ascii="Times New Roman"/>
                <w:color w:val="auto"/>
              </w:rPr>
              <w:t>≥ 98 %</w:t>
            </w:r>
          </w:p>
        </w:tc>
        <w:tc>
          <w:tcPr>
            <w:tcW w:w="745" w:type="dxa"/>
          </w:tcPr>
          <w:p>
            <w:pPr>
              <w:pStyle w:val="10"/>
              <w:widowControl w:val="0"/>
              <w:rPr>
                <w:rFonts w:ascii="Times New Roman"/>
              </w:rPr>
            </w:pPr>
          </w:p>
        </w:tc>
      </w:tr>
    </w:tbl>
    <w:p>
      <w:pPr>
        <w:pStyle w:val="10"/>
      </w:pPr>
    </w:p>
    <w:p>
      <w:pPr>
        <w:pStyle w:val="10"/>
        <w:ind w:firstLine="0" w:firstLineChars="0"/>
      </w:pPr>
    </w:p>
    <w:p>
      <w:pPr>
        <w:pStyle w:val="10"/>
        <w:numPr>
          <w:ilvl w:val="3"/>
          <w:numId w:val="1"/>
        </w:numPr>
        <w:ind w:firstLineChars="0"/>
      </w:pPr>
      <w:r>
        <w:rPr>
          <w:rFonts w:hint="eastAsia"/>
        </w:rPr>
        <w:t>裔芽苗</w:t>
      </w:r>
    </w:p>
    <w:p>
      <w:pPr>
        <w:pStyle w:val="10"/>
        <w:ind w:firstLine="0" w:firstLineChars="0"/>
      </w:pPr>
      <w:r>
        <w:rPr>
          <w:rFonts w:hint="eastAsia"/>
        </w:rPr>
        <w:t>表7  株型高大品种裔芽苗种苗分级指标</w:t>
      </w:r>
    </w:p>
    <w:tbl>
      <w:tblPr>
        <w:tblStyle w:val="5"/>
        <w:tblW w:w="7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03"/>
        <w:gridCol w:w="243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rPr>
                <w:rFonts w:ascii="Times New Roman"/>
              </w:rPr>
            </w:pPr>
            <w:r>
              <w:rPr>
                <w:rFonts w:ascii="Times New Roman"/>
              </w:rPr>
              <w:t>项目</w:t>
            </w:r>
          </w:p>
        </w:tc>
        <w:tc>
          <w:tcPr>
            <w:tcW w:w="5133" w:type="dxa"/>
            <w:gridSpan w:val="2"/>
          </w:tcPr>
          <w:p>
            <w:pPr>
              <w:pStyle w:val="10"/>
              <w:widowControl w:val="0"/>
              <w:jc w:val="center"/>
              <w:rPr>
                <w:rFonts w:ascii="Times New Roman"/>
              </w:rPr>
            </w:pPr>
            <w:r>
              <w:rPr>
                <w:rFonts w:ascii="Times New Roman"/>
              </w:rPr>
              <w:t>等级</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rPr>
                <w:rFonts w:ascii="Times New Roman"/>
              </w:rPr>
            </w:pPr>
          </w:p>
        </w:tc>
        <w:tc>
          <w:tcPr>
            <w:tcW w:w="2703" w:type="dxa"/>
          </w:tcPr>
          <w:p>
            <w:pPr>
              <w:pStyle w:val="10"/>
              <w:widowControl w:val="0"/>
              <w:ind w:firstLine="0" w:firstLineChars="0"/>
              <w:rPr>
                <w:rFonts w:ascii="Times New Roman"/>
              </w:rPr>
            </w:pPr>
            <w:r>
              <w:rPr>
                <w:rFonts w:ascii="Times New Roman"/>
              </w:rPr>
              <w:t>一级</w:t>
            </w:r>
          </w:p>
        </w:tc>
        <w:tc>
          <w:tcPr>
            <w:tcW w:w="2430" w:type="dxa"/>
          </w:tcPr>
          <w:p>
            <w:pPr>
              <w:pStyle w:val="10"/>
              <w:widowControl w:val="0"/>
              <w:rPr>
                <w:rFonts w:ascii="Times New Roman"/>
              </w:rPr>
            </w:pPr>
            <w:r>
              <w:rPr>
                <w:rFonts w:ascii="Times New Roman"/>
              </w:rPr>
              <w:t>二级</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种苗高，cm</w:t>
            </w:r>
          </w:p>
        </w:tc>
        <w:tc>
          <w:tcPr>
            <w:tcW w:w="2703" w:type="dxa"/>
          </w:tcPr>
          <w:p>
            <w:pPr>
              <w:pStyle w:val="10"/>
              <w:widowControl w:val="0"/>
              <w:rPr>
                <w:rFonts w:ascii="Times New Roman"/>
              </w:rPr>
            </w:pPr>
            <w:r>
              <w:rPr>
                <w:rFonts w:ascii="Times New Roman"/>
              </w:rPr>
              <w:t>≥ 35.0</w:t>
            </w:r>
          </w:p>
        </w:tc>
        <w:tc>
          <w:tcPr>
            <w:tcW w:w="2430" w:type="dxa"/>
          </w:tcPr>
          <w:p>
            <w:pPr>
              <w:pStyle w:val="10"/>
              <w:widowControl w:val="0"/>
              <w:rPr>
                <w:rFonts w:ascii="Times New Roman"/>
              </w:rPr>
            </w:pPr>
            <w:r>
              <w:rPr>
                <w:rFonts w:ascii="Times New Roman"/>
              </w:rPr>
              <w:t>≥ 30.0</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种苗粗，cm</w:t>
            </w:r>
          </w:p>
        </w:tc>
        <w:tc>
          <w:tcPr>
            <w:tcW w:w="2703" w:type="dxa"/>
          </w:tcPr>
          <w:p>
            <w:pPr>
              <w:pStyle w:val="10"/>
              <w:widowControl w:val="0"/>
              <w:rPr>
                <w:rFonts w:ascii="Times New Roman"/>
              </w:rPr>
            </w:pPr>
            <w:r>
              <w:rPr>
                <w:rFonts w:ascii="Times New Roman"/>
              </w:rPr>
              <w:t>≥ 3.0</w:t>
            </w:r>
          </w:p>
        </w:tc>
        <w:tc>
          <w:tcPr>
            <w:tcW w:w="2430" w:type="dxa"/>
          </w:tcPr>
          <w:p>
            <w:pPr>
              <w:pStyle w:val="10"/>
              <w:widowControl w:val="0"/>
              <w:rPr>
                <w:rFonts w:ascii="Times New Roman"/>
              </w:rPr>
            </w:pPr>
            <w:r>
              <w:rPr>
                <w:rFonts w:ascii="Times New Roman"/>
              </w:rPr>
              <w:t>≥ 2.5</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最长叶宽，cm</w:t>
            </w:r>
          </w:p>
        </w:tc>
        <w:tc>
          <w:tcPr>
            <w:tcW w:w="2703" w:type="dxa"/>
          </w:tcPr>
          <w:p>
            <w:pPr>
              <w:pStyle w:val="10"/>
              <w:widowControl w:val="0"/>
              <w:rPr>
                <w:rFonts w:hint="eastAsia" w:ascii="Times New Roman" w:eastAsia="宋体"/>
                <w:lang w:val="en-US" w:eastAsia="zh-CN"/>
              </w:rPr>
            </w:pPr>
            <w:r>
              <w:rPr>
                <w:rFonts w:ascii="Times New Roman"/>
              </w:rPr>
              <w:t>≥ 3.5</w:t>
            </w:r>
          </w:p>
        </w:tc>
        <w:tc>
          <w:tcPr>
            <w:tcW w:w="2430" w:type="dxa"/>
          </w:tcPr>
          <w:p>
            <w:pPr>
              <w:pStyle w:val="10"/>
              <w:widowControl w:val="0"/>
              <w:rPr>
                <w:rFonts w:hint="eastAsia" w:ascii="Times New Roman" w:eastAsia="宋体"/>
                <w:lang w:val="en-US" w:eastAsia="zh-CN"/>
              </w:rPr>
            </w:pPr>
            <w:r>
              <w:rPr>
                <w:rFonts w:ascii="Times New Roman"/>
              </w:rPr>
              <w:t>≥ 2.5</w:t>
            </w:r>
          </w:p>
        </w:tc>
        <w:tc>
          <w:tcPr>
            <w:tcW w:w="745"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pStyle w:val="10"/>
              <w:widowControl w:val="0"/>
              <w:ind w:firstLine="0" w:firstLineChars="0"/>
              <w:rPr>
                <w:rFonts w:ascii="Times New Roman"/>
              </w:rPr>
            </w:pPr>
            <w:r>
              <w:rPr>
                <w:rFonts w:ascii="Times New Roman"/>
              </w:rPr>
              <w:t>品种纯度，%</w:t>
            </w:r>
          </w:p>
        </w:tc>
        <w:tc>
          <w:tcPr>
            <w:tcW w:w="5133" w:type="dxa"/>
            <w:gridSpan w:val="2"/>
          </w:tcPr>
          <w:p>
            <w:pPr>
              <w:pStyle w:val="10"/>
              <w:widowControl w:val="0"/>
              <w:jc w:val="center"/>
              <w:rPr>
                <w:rFonts w:ascii="Times New Roman"/>
              </w:rPr>
            </w:pPr>
            <w:r>
              <w:rPr>
                <w:rFonts w:ascii="Times New Roman"/>
              </w:rPr>
              <w:t>≥98%</w:t>
            </w:r>
          </w:p>
        </w:tc>
        <w:tc>
          <w:tcPr>
            <w:tcW w:w="745" w:type="dxa"/>
          </w:tcPr>
          <w:p>
            <w:pPr>
              <w:pStyle w:val="10"/>
              <w:widowControl w:val="0"/>
              <w:rPr>
                <w:rFonts w:ascii="Times New Roman"/>
              </w:rPr>
            </w:pPr>
          </w:p>
        </w:tc>
      </w:tr>
    </w:tbl>
    <w:p>
      <w:pPr>
        <w:pStyle w:val="10"/>
      </w:pPr>
    </w:p>
    <w:p>
      <w:pPr>
        <w:pStyle w:val="12"/>
      </w:pPr>
      <w:r>
        <w:rPr>
          <w:rFonts w:hint="eastAsia"/>
        </w:rPr>
        <w:t>检验方法</w:t>
      </w:r>
    </w:p>
    <w:p>
      <w:pPr>
        <w:pStyle w:val="16"/>
        <w:ind w:left="571" w:leftChars="0" w:hanging="571" w:hangingChars="272"/>
      </w:pPr>
      <w:r>
        <w:rPr>
          <w:rFonts w:hint="eastAsia"/>
        </w:rPr>
        <w:t>外观</w:t>
      </w:r>
    </w:p>
    <w:p>
      <w:pPr>
        <w:pStyle w:val="10"/>
        <w:ind w:firstLine="480"/>
        <w:rPr>
          <w:rFonts w:hint="default" w:eastAsia="宋体"/>
          <w:color w:val="FF0000"/>
          <w:lang w:val="en-US" w:eastAsia="zh-CN"/>
        </w:rPr>
      </w:pPr>
      <w:r>
        <w:rPr>
          <w:rFonts w:hAnsi="宋体" w:cs="宋体"/>
          <w:sz w:val="24"/>
          <w:szCs w:val="24"/>
        </w:rPr>
        <w:t>植株外观采用目测法检验</w:t>
      </w:r>
      <w:r>
        <w:rPr>
          <w:rFonts w:hint="eastAsia" w:hAnsi="宋体" w:cs="宋体"/>
          <w:sz w:val="24"/>
          <w:szCs w:val="24"/>
        </w:rPr>
        <w:t>植株长势、机械损伤、病虫害等。</w:t>
      </w:r>
    </w:p>
    <w:p>
      <w:pPr>
        <w:pStyle w:val="16"/>
        <w:ind w:left="571" w:leftChars="0" w:hanging="571" w:hangingChars="272"/>
        <w:rPr>
          <w:rFonts w:hint="eastAsia"/>
        </w:rPr>
      </w:pPr>
      <w:r>
        <w:rPr>
          <w:rFonts w:hint="eastAsia"/>
        </w:rPr>
        <w:t>苗龄</w:t>
      </w:r>
    </w:p>
    <w:p>
      <w:pPr>
        <w:pStyle w:val="10"/>
        <w:rPr>
          <w:rFonts w:hint="eastAsia"/>
        </w:rPr>
      </w:pPr>
      <w:r>
        <w:rPr>
          <w:rFonts w:hint="eastAsia"/>
        </w:rPr>
        <w:t>苗龄根据育苗档案核定</w:t>
      </w:r>
      <w:r>
        <w:rPr>
          <w:rFonts w:hint="eastAsia"/>
          <w:lang w:eastAsia="zh-CN"/>
        </w:rPr>
        <w:t>，</w:t>
      </w:r>
      <w:r>
        <w:rPr>
          <w:rFonts w:hint="eastAsia"/>
          <w:lang w:val="en-US" w:eastAsia="zh-CN"/>
        </w:rPr>
        <w:t>从母株果实采收日算起，至检测日</w:t>
      </w:r>
      <w:r>
        <w:rPr>
          <w:rFonts w:hint="eastAsia"/>
        </w:rPr>
        <w:t>。</w:t>
      </w:r>
    </w:p>
    <w:p>
      <w:pPr>
        <w:pStyle w:val="16"/>
        <w:ind w:left="571" w:leftChars="0" w:hanging="571" w:hangingChars="272"/>
      </w:pPr>
      <w:r>
        <w:rPr>
          <w:rFonts w:hint="eastAsia"/>
          <w:lang w:val="en-US" w:eastAsia="zh-CN"/>
        </w:rPr>
        <w:t>检</w:t>
      </w:r>
      <w:r>
        <w:rPr>
          <w:rFonts w:hint="eastAsia"/>
        </w:rPr>
        <w:t>疫</w:t>
      </w:r>
      <w:r>
        <w:rPr>
          <w:rFonts w:hint="eastAsia"/>
          <w:lang w:val="en-US" w:eastAsia="zh-CN"/>
        </w:rPr>
        <w:t>性病虫害</w:t>
      </w:r>
    </w:p>
    <w:p>
      <w:pPr>
        <w:pStyle w:val="10"/>
      </w:pPr>
      <w:r>
        <w:rPr>
          <w:rFonts w:hint="eastAsia"/>
        </w:rPr>
        <w:t>按《植物检疫条例》、《植物检疫条例实施细则（农业部分）》和GB 15569的有关规定执行，无检疫性病虫害。</w:t>
      </w:r>
    </w:p>
    <w:p>
      <w:pPr>
        <w:pStyle w:val="16"/>
        <w:ind w:left="571" w:leftChars="0" w:hanging="571" w:hangingChars="272"/>
      </w:pPr>
      <w:r>
        <w:rPr>
          <w:rFonts w:hint="eastAsia"/>
        </w:rPr>
        <w:t>纯度</w:t>
      </w:r>
    </w:p>
    <w:p>
      <w:pPr>
        <w:pStyle w:val="10"/>
        <w:ind w:firstLine="480"/>
        <w:rPr>
          <w:rFonts w:hAnsi="宋体" w:cs="宋体"/>
          <w:sz w:val="24"/>
          <w:szCs w:val="24"/>
        </w:rPr>
      </w:pPr>
      <w:r>
        <w:rPr>
          <w:rFonts w:hAnsi="宋体" w:cs="宋体"/>
          <w:sz w:val="24"/>
          <w:szCs w:val="24"/>
        </w:rPr>
        <w:t>将种苗按附录 逐株用目测法检验，根据其品种的主要特征，确定本品种的种苗数。纯度按式 (1) 计算</w:t>
      </w:r>
      <w:r>
        <w:rPr>
          <w:rFonts w:hint="eastAsia" w:hAnsi="宋体" w:cs="宋体"/>
          <w:sz w:val="24"/>
          <w:szCs w:val="24"/>
        </w:rPr>
        <w:t>。</w:t>
      </w:r>
    </w:p>
    <w:p>
      <w:pPr>
        <w:pStyle w:val="10"/>
        <w:ind w:firstLine="480"/>
        <w:rPr>
          <w:rFonts w:ascii="Times New Roman"/>
          <w:sz w:val="24"/>
          <w:szCs w:val="24"/>
        </w:rPr>
      </w:pPr>
      <m:oMath>
        <m:r>
          <m:rPr>
            <m:sty m:val="p"/>
          </m:rPr>
          <w:rPr>
            <w:rFonts w:hint="eastAsia"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hint="eastAsia" w:ascii="Cambria Math" w:hAnsi="Cambria Math"/>
                <w:sz w:val="24"/>
                <w:szCs w:val="24"/>
              </w:rPr>
              <m:t>A</m:t>
            </m:r>
            <m:ctrlPr>
              <w:rPr>
                <w:rFonts w:ascii="Cambria Math" w:hAnsi="Cambria Math"/>
                <w:sz w:val="24"/>
                <w:szCs w:val="24"/>
              </w:rPr>
            </m:ctrlPr>
          </m:num>
          <m:den>
            <m:r>
              <m:rPr>
                <m:sty m:val="p"/>
              </m:rPr>
              <w:rPr>
                <w:rFonts w:hint="eastAsia" w:ascii="Cambria Math" w:hAnsi="Cambria Math"/>
                <w:sz w:val="24"/>
                <w:szCs w:val="24"/>
              </w:rPr>
              <m:t xml:space="preserve"> B</m:t>
            </m:r>
            <m:ctrlPr>
              <w:rPr>
                <w:rFonts w:ascii="Cambria Math" w:hAnsi="Cambria Math"/>
                <w:sz w:val="24"/>
                <w:szCs w:val="24"/>
              </w:rPr>
            </m:ctrlPr>
          </m:den>
        </m:f>
        <m:r>
          <m:rPr>
            <m:sty m:val="p"/>
          </m:rPr>
          <w:rPr>
            <w:rFonts w:ascii="Cambria Math" w:hAnsi="Cambria Math"/>
            <w:sz w:val="24"/>
            <w:szCs w:val="24"/>
          </w:rPr>
          <m:t>×</m:t>
        </m:r>
        <m:r>
          <m:rPr>
            <m:sty m:val="p"/>
          </m:rPr>
          <w:rPr>
            <w:rFonts w:hint="eastAsia" w:ascii="Cambria Math" w:hAnsi="Cambria Math"/>
            <w:sz w:val="24"/>
            <w:szCs w:val="24"/>
          </w:rPr>
          <m:t>100</m:t>
        </m:r>
      </m:oMath>
      <w:r>
        <w:rPr>
          <w:rFonts w:ascii="Times New Roman"/>
          <w:sz w:val="24"/>
          <w:szCs w:val="24"/>
        </w:rPr>
        <w:t xml:space="preserve">                                       （1）</w:t>
      </w:r>
    </w:p>
    <w:p>
      <w:pPr>
        <w:pStyle w:val="10"/>
        <w:ind w:firstLine="480"/>
        <w:rPr>
          <w:rFonts w:ascii="Times New Roman"/>
          <w:sz w:val="24"/>
          <w:szCs w:val="24"/>
        </w:rPr>
      </w:pPr>
      <w:r>
        <w:rPr>
          <w:rFonts w:ascii="Times New Roman"/>
          <w:sz w:val="24"/>
          <w:szCs w:val="24"/>
        </w:rPr>
        <w:t xml:space="preserve">式中： </w:t>
      </w:r>
    </w:p>
    <w:p>
      <w:pPr>
        <w:pStyle w:val="10"/>
        <w:ind w:firstLine="480"/>
        <w:rPr>
          <w:rFonts w:ascii="Times New Roman"/>
          <w:sz w:val="24"/>
          <w:szCs w:val="24"/>
        </w:rPr>
      </w:pPr>
      <w:r>
        <w:rPr>
          <w:rFonts w:ascii="Times New Roman"/>
          <w:sz w:val="24"/>
          <w:szCs w:val="24"/>
        </w:rPr>
        <w:t>X 品种纯度，以百分率表示（</w:t>
      </w:r>
      <w:r>
        <w:rPr>
          <w:rFonts w:hint="eastAsia" w:ascii="Times New Roman"/>
          <w:sz w:val="24"/>
          <w:szCs w:val="24"/>
        </w:rPr>
        <w:t>%</w:t>
      </w:r>
      <w:r>
        <w:rPr>
          <w:rFonts w:ascii="Times New Roman"/>
          <w:sz w:val="24"/>
          <w:szCs w:val="24"/>
        </w:rPr>
        <w:t xml:space="preserve">），保留一位小数； </w:t>
      </w:r>
    </w:p>
    <w:p>
      <w:pPr>
        <w:pStyle w:val="10"/>
        <w:ind w:firstLine="480"/>
        <w:rPr>
          <w:rFonts w:ascii="Times New Roman"/>
          <w:sz w:val="24"/>
          <w:szCs w:val="24"/>
        </w:rPr>
      </w:pPr>
      <w:r>
        <w:rPr>
          <w:rFonts w:ascii="Times New Roman"/>
          <w:sz w:val="24"/>
          <w:szCs w:val="24"/>
        </w:rPr>
        <w:t xml:space="preserve">A 样品中鉴定品种株数，单位为株； </w:t>
      </w:r>
    </w:p>
    <w:p>
      <w:pPr>
        <w:pStyle w:val="10"/>
        <w:ind w:firstLine="480"/>
        <w:rPr>
          <w:rFonts w:ascii="Times New Roman"/>
          <w:sz w:val="24"/>
          <w:szCs w:val="24"/>
        </w:rPr>
      </w:pPr>
      <w:r>
        <w:rPr>
          <w:rFonts w:ascii="Times New Roman"/>
          <w:sz w:val="24"/>
          <w:szCs w:val="24"/>
        </w:rPr>
        <w:t>B 抽样总株数，单位为株。</w:t>
      </w:r>
    </w:p>
    <w:p>
      <w:pPr>
        <w:pStyle w:val="16"/>
        <w:ind w:left="571" w:leftChars="0" w:hanging="571" w:hangingChars="272"/>
        <w:rPr>
          <w:rFonts w:ascii="Times New Roman"/>
        </w:rPr>
      </w:pPr>
      <w:r>
        <w:rPr>
          <w:rFonts w:hint="eastAsia"/>
        </w:rPr>
        <w:t>种</w:t>
      </w:r>
      <w:r>
        <w:rPr>
          <w:rFonts w:ascii="Times New Roman"/>
        </w:rPr>
        <w:t>苗高度</w:t>
      </w:r>
    </w:p>
    <w:p>
      <w:pPr>
        <w:pStyle w:val="10"/>
        <w:ind w:firstLine="480"/>
        <w:rPr>
          <w:rFonts w:ascii="Times New Roman"/>
        </w:rPr>
      </w:pPr>
      <w:r>
        <w:rPr>
          <w:rFonts w:ascii="Times New Roman"/>
          <w:sz w:val="24"/>
          <w:szCs w:val="24"/>
        </w:rPr>
        <w:t>用钢卷尺测量芽体底端至种苗2片 ~ 3片心叶叶尖的距离，保留整数。</w:t>
      </w:r>
    </w:p>
    <w:p>
      <w:pPr>
        <w:pStyle w:val="16"/>
        <w:ind w:left="571" w:leftChars="0" w:hanging="571" w:hangingChars="272"/>
        <w:rPr>
          <w:rFonts w:hint="eastAsia"/>
        </w:rPr>
      </w:pPr>
      <w:r>
        <w:rPr>
          <w:rFonts w:ascii="Times New Roman"/>
        </w:rPr>
        <w:t>种</w:t>
      </w:r>
      <w:r>
        <w:rPr>
          <w:rFonts w:hint="eastAsia"/>
        </w:rPr>
        <w:t>苗茎粗</w:t>
      </w:r>
    </w:p>
    <w:p>
      <w:pPr>
        <w:pStyle w:val="10"/>
        <w:ind w:firstLine="480"/>
      </w:pPr>
      <w:r>
        <w:rPr>
          <w:rFonts w:ascii="Times New Roman"/>
          <w:sz w:val="24"/>
          <w:szCs w:val="24"/>
        </w:rPr>
        <w:t>用游标卡尺测量芽体底端以上约 5 cm 处种苗茎中部的直径</w:t>
      </w:r>
      <w:r>
        <w:rPr>
          <w:rFonts w:hAnsi="宋体" w:cs="宋体"/>
          <w:sz w:val="24"/>
          <w:szCs w:val="24"/>
        </w:rPr>
        <w:t>，保留一位小数</w:t>
      </w:r>
      <w:r>
        <w:rPr>
          <w:rFonts w:hint="eastAsia" w:hAnsi="宋体" w:cs="宋体"/>
          <w:sz w:val="24"/>
          <w:szCs w:val="24"/>
        </w:rPr>
        <w:t>。</w:t>
      </w:r>
    </w:p>
    <w:p>
      <w:pPr>
        <w:pStyle w:val="16"/>
        <w:ind w:left="571" w:leftChars="0" w:hanging="571" w:hangingChars="272"/>
      </w:pPr>
      <w:r>
        <w:rPr>
          <w:rFonts w:hint="eastAsia"/>
        </w:rPr>
        <w:t>种苗最长叶宽</w:t>
      </w:r>
    </w:p>
    <w:p>
      <w:pPr>
        <w:pStyle w:val="10"/>
        <w:ind w:firstLine="480"/>
      </w:pPr>
      <w:r>
        <w:rPr>
          <w:rFonts w:hAnsi="宋体" w:cs="宋体"/>
          <w:sz w:val="24"/>
          <w:szCs w:val="24"/>
        </w:rPr>
        <w:t>用钢卷尺测量最长叶片的中段部位的叶面宽度，保留一位小数</w:t>
      </w:r>
      <w:r>
        <w:rPr>
          <w:rFonts w:hint="eastAsia" w:hAnsi="宋体" w:cs="宋体"/>
          <w:sz w:val="24"/>
          <w:szCs w:val="24"/>
        </w:rPr>
        <w:t>。</w:t>
      </w:r>
    </w:p>
    <w:p>
      <w:pPr>
        <w:pStyle w:val="16"/>
        <w:ind w:left="571" w:leftChars="0" w:hanging="571" w:hangingChars="272"/>
        <w:rPr>
          <w:rFonts w:hint="eastAsia" w:hAnsi="宋体" w:cs="宋体"/>
          <w:sz w:val="24"/>
          <w:szCs w:val="24"/>
        </w:rPr>
      </w:pPr>
      <w:r>
        <w:rPr>
          <w:rFonts w:hint="eastAsia"/>
          <w:lang w:val="en-US" w:eastAsia="zh-CN"/>
        </w:rPr>
        <w:t>检测</w:t>
      </w:r>
      <w:r>
        <w:rPr>
          <w:rFonts w:hint="eastAsia" w:hAnsi="宋体" w:cs="宋体"/>
          <w:sz w:val="24"/>
          <w:szCs w:val="24"/>
          <w:lang w:val="en-US" w:eastAsia="zh-CN"/>
        </w:rPr>
        <w:t>记录</w:t>
      </w:r>
    </w:p>
    <w:p>
      <w:pPr>
        <w:pStyle w:val="10"/>
        <w:rPr>
          <w:rFonts w:hint="default"/>
          <w:lang w:val="en-US"/>
        </w:rPr>
      </w:pPr>
      <w:r>
        <w:rPr>
          <w:rFonts w:hint="eastAsia" w:hAnsi="宋体" w:cs="宋体"/>
          <w:sz w:val="24"/>
          <w:szCs w:val="24"/>
          <w:lang w:val="en-US" w:eastAsia="zh-CN"/>
        </w:rPr>
        <w:t>将以上检测的数据，记录于附录B的B.1表中。</w:t>
      </w:r>
    </w:p>
    <w:p>
      <w:pPr>
        <w:pStyle w:val="12"/>
        <w:rPr>
          <w:szCs w:val="22"/>
        </w:rPr>
      </w:pPr>
      <w:r>
        <w:rPr>
          <w:rFonts w:hint="eastAsia"/>
          <w:szCs w:val="22"/>
        </w:rPr>
        <w:t>检测规则</w:t>
      </w:r>
    </w:p>
    <w:p>
      <w:pPr>
        <w:pStyle w:val="16"/>
        <w:ind w:left="571" w:leftChars="0" w:hanging="571" w:hangingChars="272"/>
      </w:pPr>
      <w:r>
        <w:rPr>
          <w:rFonts w:hint="eastAsia"/>
        </w:rPr>
        <w:t>组批</w:t>
      </w:r>
    </w:p>
    <w:p>
      <w:pPr>
        <w:pStyle w:val="10"/>
      </w:pPr>
      <w:r>
        <w:rPr>
          <w:rFonts w:hint="eastAsia"/>
        </w:rPr>
        <w:t>同一基地、同一品种、同</w:t>
      </w:r>
      <w:r>
        <w:rPr>
          <w:rFonts w:hint="eastAsia"/>
          <w:lang w:val="en-US" w:eastAsia="zh-CN"/>
        </w:rPr>
        <w:t>一</w:t>
      </w:r>
      <w:r>
        <w:rPr>
          <w:rFonts w:hint="eastAsia"/>
        </w:rPr>
        <w:t>类型、同一等级、同一批种苗可作为一个检验批次。检验限于种苗装运地或繁育地进行。</w:t>
      </w:r>
    </w:p>
    <w:p>
      <w:pPr>
        <w:pStyle w:val="16"/>
        <w:ind w:left="571" w:leftChars="0" w:hanging="571" w:hangingChars="272"/>
      </w:pPr>
      <w:r>
        <w:rPr>
          <w:rFonts w:hint="eastAsia"/>
        </w:rPr>
        <w:t>抽样</w:t>
      </w:r>
    </w:p>
    <w:p>
      <w:pPr>
        <w:pStyle w:val="10"/>
      </w:pPr>
      <w:r>
        <w:rPr>
          <w:rFonts w:ascii="Times New Roman"/>
        </w:rPr>
        <w:t>按GB 6000</w:t>
      </w:r>
      <w:r>
        <w:rPr>
          <w:rFonts w:hint="eastAsia" w:ascii="Times New Roman"/>
          <w:lang w:val="en-US" w:eastAsia="zh-CN"/>
        </w:rPr>
        <w:t xml:space="preserve"> </w:t>
      </w:r>
      <w:r>
        <w:rPr>
          <w:rFonts w:ascii="Times New Roman"/>
        </w:rPr>
        <w:t>中</w:t>
      </w:r>
      <w:r>
        <w:rPr>
          <w:rFonts w:hint="eastAsia" w:ascii="Times New Roman"/>
        </w:rPr>
        <w:t>有关抽样的</w:t>
      </w:r>
      <w:r>
        <w:rPr>
          <w:rFonts w:hint="eastAsia"/>
        </w:rPr>
        <w:t>规定执行。</w:t>
      </w:r>
    </w:p>
    <w:p>
      <w:pPr>
        <w:pStyle w:val="16"/>
        <w:ind w:left="571" w:leftChars="0" w:hanging="571" w:hangingChars="272"/>
        <w:rPr>
          <w:rFonts w:ascii="Times New Roman"/>
        </w:rPr>
      </w:pPr>
      <w:r>
        <w:rPr>
          <w:rFonts w:hint="eastAsia"/>
        </w:rPr>
        <w:t>判定</w:t>
      </w:r>
      <w:r>
        <w:rPr>
          <w:rFonts w:ascii="Times New Roman"/>
        </w:rPr>
        <w:t>规则</w:t>
      </w:r>
    </w:p>
    <w:p>
      <w:pPr>
        <w:pStyle w:val="17"/>
        <w:spacing w:before="156" w:after="156"/>
        <w:ind w:left="424" w:leftChars="0" w:hanging="424" w:hangingChars="202"/>
        <w:rPr>
          <w:rFonts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如果种苗不符合4.1，该批种苗判定不合格；在符合4.1规定的情况下，再进行等级判定。</w:t>
      </w:r>
    </w:p>
    <w:p>
      <w:pPr>
        <w:pStyle w:val="17"/>
        <w:spacing w:before="156" w:after="156"/>
        <w:ind w:left="424" w:leftChars="0" w:hanging="424" w:hangingChars="202"/>
        <w:rPr>
          <w:rFonts w:ascii="Times New Roman"/>
        </w:rPr>
      </w:pPr>
      <w:r>
        <w:rPr>
          <w:rFonts w:ascii="Times New Roman"/>
        </w:rPr>
        <w:t>一级苗判定</w:t>
      </w:r>
    </w:p>
    <w:p>
      <w:pPr>
        <w:pStyle w:val="10"/>
        <w:rPr>
          <w:rFonts w:ascii="Times New Roman"/>
        </w:rPr>
      </w:pPr>
      <w:r>
        <w:rPr>
          <w:rFonts w:ascii="Times New Roman"/>
        </w:rPr>
        <w:t>同一批检验的一级种苗中，允许有5 %的种苗低于一级苗标准，但应达到二级苗标准。</w:t>
      </w:r>
    </w:p>
    <w:p>
      <w:pPr>
        <w:pStyle w:val="17"/>
        <w:spacing w:before="156" w:after="156"/>
        <w:ind w:left="424" w:leftChars="0" w:hanging="424" w:hangingChars="202"/>
        <w:rPr>
          <w:rFonts w:ascii="Times New Roman"/>
        </w:rPr>
      </w:pPr>
      <w:r>
        <w:rPr>
          <w:rFonts w:ascii="Times New Roman"/>
        </w:rPr>
        <w:t>二级苗判定</w:t>
      </w:r>
    </w:p>
    <w:p>
      <w:pPr>
        <w:pStyle w:val="10"/>
        <w:rPr>
          <w:rFonts w:ascii="Times New Roman"/>
        </w:rPr>
      </w:pPr>
      <w:r>
        <w:rPr>
          <w:rFonts w:ascii="Times New Roman"/>
        </w:rPr>
        <w:t>同一批检验的二级种苗中，允许有5 %的种苗低于二级苗标准。</w:t>
      </w:r>
    </w:p>
    <w:p>
      <w:pPr>
        <w:pStyle w:val="16"/>
        <w:ind w:left="571" w:leftChars="0" w:hanging="571" w:hangingChars="272"/>
        <w:rPr>
          <w:rFonts w:hint="eastAsia" w:ascii="Times New Roman"/>
        </w:rPr>
      </w:pPr>
      <w:r>
        <w:rPr>
          <w:rFonts w:hint="eastAsia" w:ascii="Times New Roman"/>
        </w:rPr>
        <w:t>交收检验</w:t>
      </w:r>
    </w:p>
    <w:p>
      <w:pPr>
        <w:pStyle w:val="10"/>
        <w:rPr>
          <w:rFonts w:hint="eastAsia"/>
        </w:rPr>
      </w:pPr>
      <w:r>
        <w:rPr>
          <w:rFonts w:hint="eastAsia"/>
        </w:rPr>
        <w:t>每批种苗交收前，生产单位应进行交收检验。 交收检验内容包括外观、包装和标识等。 检验合格并附质量检验证书（见附录C)和检疫部门颁发的本批有效的检疫合格证书方可交收。</w:t>
      </w:r>
    </w:p>
    <w:p>
      <w:pPr>
        <w:pStyle w:val="16"/>
        <w:ind w:left="571" w:leftChars="0" w:hanging="571" w:hangingChars="272"/>
        <w:rPr>
          <w:rFonts w:ascii="Times New Roman"/>
        </w:rPr>
      </w:pPr>
      <w:r>
        <w:rPr>
          <w:rFonts w:ascii="Times New Roman"/>
        </w:rPr>
        <w:t>复检规则</w:t>
      </w:r>
    </w:p>
    <w:p>
      <w:pPr>
        <w:pStyle w:val="10"/>
      </w:pPr>
      <w:r>
        <w:rPr>
          <w:rFonts w:ascii="Times New Roman"/>
        </w:rPr>
        <w:t>如果对检验结果产生异议，可</w:t>
      </w:r>
      <w:r>
        <w:rPr>
          <w:rFonts w:hint="eastAsia"/>
        </w:rPr>
        <w:t>再抽一次样，复检结果为最终结果。如检疫不合格，则不准许复检。</w:t>
      </w:r>
    </w:p>
    <w:p>
      <w:pPr>
        <w:pStyle w:val="12"/>
      </w:pPr>
      <w:r>
        <w:rPr>
          <w:rFonts w:hint="eastAsia"/>
        </w:rPr>
        <w:t xml:space="preserve"> 包装、标识、运输和贮存</w:t>
      </w:r>
    </w:p>
    <w:p>
      <w:pPr>
        <w:pStyle w:val="16"/>
        <w:ind w:left="571" w:leftChars="0" w:hanging="571" w:hangingChars="272"/>
        <w:rPr>
          <w:rFonts w:ascii="Times New Roman"/>
        </w:rPr>
      </w:pPr>
      <w:r>
        <w:rPr>
          <w:rFonts w:hint="eastAsia"/>
        </w:rPr>
        <w:t>包装</w:t>
      </w:r>
    </w:p>
    <w:p>
      <w:pPr>
        <w:pStyle w:val="10"/>
        <w:rPr>
          <w:rFonts w:ascii="Times New Roman"/>
        </w:rPr>
      </w:pPr>
      <w:r>
        <w:rPr>
          <w:rFonts w:hint="eastAsia" w:ascii="Times New Roman"/>
        </w:rPr>
        <w:t>无包装</w:t>
      </w:r>
      <w:r>
        <w:rPr>
          <w:rFonts w:ascii="Times New Roman"/>
        </w:rPr>
        <w:t>种苗应包扎成捆</w:t>
      </w:r>
      <w:r>
        <w:rPr>
          <w:rFonts w:hint="eastAsia" w:ascii="Times New Roman"/>
        </w:rPr>
        <w:t>，</w:t>
      </w:r>
      <w:r>
        <w:rPr>
          <w:rFonts w:ascii="Times New Roman"/>
        </w:rPr>
        <w:t>一般20株一捆。</w:t>
      </w:r>
      <w:r>
        <w:rPr>
          <w:rFonts w:hint="eastAsia" w:ascii="Times New Roman"/>
          <w:lang w:val="en-US" w:eastAsia="zh-CN"/>
        </w:rPr>
        <w:t>也可</w:t>
      </w:r>
      <w:r>
        <w:rPr>
          <w:rFonts w:hint="eastAsia" w:ascii="Times New Roman"/>
        </w:rPr>
        <w:t>采用硬质轻便多孔框（箱）包装</w:t>
      </w:r>
      <w:r>
        <w:rPr>
          <w:rFonts w:hint="eastAsia" w:ascii="Times New Roman"/>
          <w:lang w:eastAsia="zh-CN"/>
        </w:rPr>
        <w:t>，</w:t>
      </w:r>
      <w:r>
        <w:rPr>
          <w:rFonts w:hint="eastAsia" w:ascii="Times New Roman"/>
          <w:lang w:val="en-US" w:eastAsia="zh-CN"/>
        </w:rPr>
        <w:t>便于运输中堆叠防止种苗机械压伤</w:t>
      </w:r>
      <w:r>
        <w:rPr>
          <w:rFonts w:hint="eastAsia" w:ascii="Times New Roman"/>
        </w:rPr>
        <w:t>，框（箱）应清洁、无污染，具有良好的承载能力。</w:t>
      </w:r>
    </w:p>
    <w:p>
      <w:pPr>
        <w:pStyle w:val="16"/>
        <w:ind w:left="571" w:leftChars="0" w:hanging="571" w:hangingChars="272"/>
        <w:rPr>
          <w:rFonts w:ascii="Times New Roman"/>
        </w:rPr>
      </w:pPr>
      <w:r>
        <w:rPr>
          <w:rFonts w:ascii="Times New Roman"/>
        </w:rPr>
        <w:t>标识</w:t>
      </w:r>
    </w:p>
    <w:p>
      <w:pPr>
        <w:pStyle w:val="10"/>
        <w:rPr>
          <w:rFonts w:ascii="Times New Roman"/>
        </w:rPr>
      </w:pPr>
      <w:r>
        <w:rPr>
          <w:rFonts w:ascii="Times New Roman"/>
        </w:rPr>
        <w:t>种苗销售</w:t>
      </w:r>
      <w:r>
        <w:rPr>
          <w:rFonts w:hint="eastAsia" w:ascii="Times New Roman"/>
          <w:lang w:val="en-US" w:eastAsia="zh-CN"/>
        </w:rPr>
        <w:t>和调</w:t>
      </w:r>
      <w:r>
        <w:rPr>
          <w:rFonts w:ascii="Times New Roman"/>
        </w:rPr>
        <w:t>运时</w:t>
      </w:r>
      <w:r>
        <w:rPr>
          <w:rFonts w:hint="eastAsia" w:ascii="Times New Roman"/>
        </w:rPr>
        <w:t>应</w:t>
      </w:r>
      <w:r>
        <w:rPr>
          <w:rFonts w:ascii="Times New Roman"/>
        </w:rPr>
        <w:t>附有</w:t>
      </w:r>
      <w:r>
        <w:rPr>
          <w:rFonts w:hint="eastAsia" w:ascii="Times New Roman"/>
          <w:lang w:val="en-US" w:eastAsia="zh-CN"/>
        </w:rPr>
        <w:t>菠萝种苗</w:t>
      </w:r>
      <w:r>
        <w:rPr>
          <w:rFonts w:ascii="Times New Roman"/>
        </w:rPr>
        <w:t>质量检验证书</w:t>
      </w:r>
      <w:r>
        <w:rPr>
          <w:rFonts w:hint="eastAsia" w:ascii="Times New Roman"/>
        </w:rPr>
        <w:t>、产地检疫合格证和</w:t>
      </w:r>
      <w:r>
        <w:rPr>
          <w:rFonts w:ascii="Times New Roman"/>
        </w:rPr>
        <w:t>标签。</w:t>
      </w:r>
      <w:r>
        <w:rPr>
          <w:rFonts w:hint="eastAsia" w:ascii="Times New Roman"/>
        </w:rPr>
        <w:t>质量检验证书</w:t>
      </w:r>
      <w:r>
        <w:rPr>
          <w:rFonts w:hint="eastAsia" w:ascii="Times New Roman"/>
          <w:lang w:val="en-US" w:eastAsia="zh-CN"/>
        </w:rPr>
        <w:t>格式</w:t>
      </w:r>
      <w:r>
        <w:rPr>
          <w:rFonts w:hint="eastAsia" w:ascii="Times New Roman"/>
        </w:rPr>
        <w:t>按附录</w:t>
      </w:r>
      <w:r>
        <w:rPr>
          <w:rFonts w:hint="eastAsia" w:ascii="Times New Roman"/>
          <w:lang w:val="en-US" w:eastAsia="zh-CN"/>
        </w:rPr>
        <w:t>C</w:t>
      </w:r>
      <w:r>
        <w:rPr>
          <w:rFonts w:hint="eastAsia" w:ascii="Times New Roman"/>
        </w:rPr>
        <w:t>执行，标签应符合</w:t>
      </w:r>
      <w:r>
        <w:rPr>
          <w:rFonts w:ascii="Times New Roman"/>
        </w:rPr>
        <w:t>GB 20464</w:t>
      </w:r>
      <w:r>
        <w:rPr>
          <w:rFonts w:hint="eastAsia" w:ascii="Times New Roman"/>
        </w:rPr>
        <w:t>的规定。</w:t>
      </w:r>
    </w:p>
    <w:p>
      <w:pPr>
        <w:pStyle w:val="16"/>
        <w:ind w:left="571" w:leftChars="0" w:hanging="571" w:hangingChars="272"/>
        <w:rPr>
          <w:rFonts w:ascii="Times New Roman"/>
        </w:rPr>
      </w:pPr>
      <w:r>
        <w:rPr>
          <w:rFonts w:ascii="Times New Roman"/>
        </w:rPr>
        <w:t>运输</w:t>
      </w:r>
    </w:p>
    <w:p>
      <w:pPr>
        <w:pStyle w:val="10"/>
        <w:rPr>
          <w:rFonts w:ascii="Times New Roman"/>
        </w:rPr>
      </w:pPr>
      <w:r>
        <w:rPr>
          <w:rFonts w:ascii="Times New Roman"/>
        </w:rPr>
        <w:t>种苗按品种、类型和级别</w:t>
      </w:r>
      <w:r>
        <w:rPr>
          <w:rFonts w:hint="eastAsia" w:ascii="Times New Roman"/>
        </w:rPr>
        <w:t>分</w:t>
      </w:r>
      <w:r>
        <w:rPr>
          <w:rFonts w:hint="eastAsia" w:ascii="Times New Roman"/>
          <w:lang w:val="en-US" w:eastAsia="zh-CN"/>
        </w:rPr>
        <w:t>批</w:t>
      </w:r>
      <w:r>
        <w:rPr>
          <w:rFonts w:ascii="Times New Roman"/>
        </w:rPr>
        <w:t>装运；</w:t>
      </w:r>
      <w:r>
        <w:rPr>
          <w:rFonts w:hint="eastAsia" w:ascii="Times New Roman"/>
        </w:rPr>
        <w:t>运输过程中注意</w:t>
      </w:r>
      <w:r>
        <w:rPr>
          <w:rFonts w:ascii="Times New Roman"/>
        </w:rPr>
        <w:t>通风、透气、干燥</w:t>
      </w:r>
      <w:r>
        <w:rPr>
          <w:rFonts w:hint="eastAsia" w:ascii="Times New Roman"/>
        </w:rPr>
        <w:t>和</w:t>
      </w:r>
      <w:r>
        <w:rPr>
          <w:rFonts w:ascii="Times New Roman"/>
        </w:rPr>
        <w:t>防雨水</w:t>
      </w:r>
      <w:r>
        <w:rPr>
          <w:rFonts w:hint="eastAsia" w:ascii="Times New Roman"/>
        </w:rPr>
        <w:t>，长时间运输和堆积较高宜采用多孔通透硬质框（箱）等框（箱）装，再整齐堆集运输，避免压伤种苗</w:t>
      </w:r>
      <w:r>
        <w:rPr>
          <w:rFonts w:ascii="Times New Roman"/>
        </w:rPr>
        <w:t>。</w:t>
      </w:r>
    </w:p>
    <w:p>
      <w:pPr>
        <w:pStyle w:val="16"/>
        <w:ind w:left="571" w:leftChars="0" w:hanging="571" w:hangingChars="272"/>
        <w:rPr>
          <w:rFonts w:hint="eastAsia"/>
        </w:rPr>
      </w:pPr>
      <w:r>
        <w:rPr>
          <w:rFonts w:hint="eastAsia"/>
        </w:rPr>
        <w:t xml:space="preserve">贮存 </w:t>
      </w:r>
    </w:p>
    <w:p>
      <w:pPr>
        <w:pStyle w:val="10"/>
      </w:pPr>
      <w:r>
        <w:rPr>
          <w:rFonts w:hint="eastAsia" w:ascii="Times New Roman"/>
        </w:rPr>
        <w:t>种苗在运抵目的地后应及时卸车，按品种、类型、级别置于</w:t>
      </w:r>
      <w:r>
        <w:rPr>
          <w:rFonts w:ascii="Times New Roman"/>
        </w:rPr>
        <w:t>干燥</w:t>
      </w:r>
      <w:r>
        <w:rPr>
          <w:rFonts w:hint="eastAsia" w:ascii="Times New Roman"/>
        </w:rPr>
        <w:t>、</w:t>
      </w:r>
      <w:r>
        <w:rPr>
          <w:rFonts w:ascii="Times New Roman"/>
        </w:rPr>
        <w:t>阴凉</w:t>
      </w:r>
      <w:r>
        <w:rPr>
          <w:rFonts w:hint="eastAsia" w:ascii="Times New Roman"/>
        </w:rPr>
        <w:t>、</w:t>
      </w:r>
      <w:r>
        <w:rPr>
          <w:rFonts w:ascii="Times New Roman"/>
        </w:rPr>
        <w:t>防雨水</w:t>
      </w:r>
      <w:r>
        <w:rPr>
          <w:rFonts w:hint="eastAsia" w:ascii="Times New Roman"/>
        </w:rPr>
        <w:t>处</w:t>
      </w:r>
      <w:r>
        <w:rPr>
          <w:rFonts w:ascii="Times New Roman"/>
        </w:rPr>
        <w:t>，</w:t>
      </w:r>
      <w:r>
        <w:rPr>
          <w:rFonts w:hint="eastAsia" w:ascii="Times New Roman"/>
        </w:rPr>
        <w:t>分散</w:t>
      </w:r>
      <w:r>
        <w:rPr>
          <w:rFonts w:hint="eastAsia" w:ascii="Times New Roman"/>
          <w:lang w:val="en-US" w:eastAsia="zh-CN"/>
        </w:rPr>
        <w:t>摆放</w:t>
      </w:r>
      <w:r>
        <w:rPr>
          <w:rFonts w:hint="eastAsia" w:ascii="Times New Roman"/>
        </w:rPr>
        <w:t>，</w:t>
      </w:r>
      <w:r>
        <w:rPr>
          <w:rFonts w:ascii="Times New Roman"/>
        </w:rPr>
        <w:t>不可堆积</w:t>
      </w:r>
      <w:r>
        <w:rPr>
          <w:rFonts w:hint="eastAsia" w:ascii="Times New Roman"/>
        </w:rPr>
        <w:t>。</w:t>
      </w:r>
    </w:p>
    <w:p>
      <w:pPr>
        <w:pStyle w:val="18"/>
        <w:numPr>
          <w:ilvl w:val="0"/>
          <w:numId w:val="0"/>
        </w:numPr>
      </w:pPr>
      <w:r>
        <w:rPr>
          <w:rFonts w:hint="eastAsia"/>
        </w:rPr>
        <w:t xml:space="preserve">6 </w:t>
      </w:r>
    </w:p>
    <w:p>
      <w:pPr>
        <w:pStyle w:val="19"/>
      </w:pPr>
    </w:p>
    <w:p>
      <w:pPr>
        <w:pStyle w:val="20"/>
        <w:snapToGrid w:val="0"/>
      </w:pPr>
      <w:r>
        <w:br w:type="textWrapping"/>
      </w:r>
      <w:r>
        <w:rPr>
          <w:rFonts w:hint="eastAsia"/>
        </w:rPr>
        <w:t>（资料性附录）</w:t>
      </w:r>
    </w:p>
    <w:p>
      <w:pPr>
        <w:pStyle w:val="10"/>
        <w:adjustRightInd w:val="0"/>
        <w:snapToGrid w:val="0"/>
        <w:ind w:firstLine="422"/>
        <w:jc w:val="center"/>
        <w:rPr>
          <w:b/>
          <w:bCs/>
          <w:szCs w:val="22"/>
        </w:rPr>
      </w:pPr>
      <w:r>
        <w:rPr>
          <w:rFonts w:hint="eastAsia"/>
          <w:b/>
          <w:bCs/>
          <w:szCs w:val="22"/>
        </w:rPr>
        <w:t>菠萝株型主要类型</w:t>
      </w:r>
    </w:p>
    <w:p>
      <w:pPr>
        <w:pStyle w:val="17"/>
        <w:numPr>
          <w:ilvl w:val="2"/>
          <w:numId w:val="0"/>
        </w:numPr>
        <w:spacing w:before="156" w:after="156"/>
        <w:ind w:left="426"/>
      </w:pPr>
      <w:r>
        <w:rPr>
          <w:rFonts w:hint="eastAsia"/>
        </w:rPr>
        <w:t>A.1 株型中等品种类型</w:t>
      </w:r>
    </w:p>
    <w:p>
      <w:pPr>
        <w:pStyle w:val="10"/>
        <w:rPr>
          <w:rFonts w:hint="default" w:eastAsia="宋体"/>
          <w:lang w:val="en-US" w:eastAsia="zh-CN"/>
        </w:rPr>
      </w:pPr>
      <w:r>
        <w:rPr>
          <w:rFonts w:hint="eastAsia"/>
          <w:lang w:val="en-US" w:eastAsia="zh-CN"/>
        </w:rPr>
        <w:t>植株中等，</w:t>
      </w:r>
      <w:r>
        <w:rPr>
          <w:rFonts w:hint="eastAsia"/>
        </w:rPr>
        <w:t xml:space="preserve">株高70 </w:t>
      </w:r>
      <w:r>
        <w:rPr>
          <w:rFonts w:ascii="Times New Roman"/>
        </w:rPr>
        <w:t>~</w:t>
      </w:r>
      <w:r>
        <w:rPr>
          <w:rFonts w:hint="eastAsia" w:ascii="Times New Roman"/>
        </w:rPr>
        <w:t xml:space="preserve"> </w:t>
      </w:r>
      <w:r>
        <w:rPr>
          <w:rFonts w:hint="eastAsia"/>
        </w:rPr>
        <w:t>80 cm的品种</w:t>
      </w:r>
      <w:r>
        <w:rPr>
          <w:rFonts w:hint="eastAsia"/>
          <w:lang w:val="en-US" w:eastAsia="zh-CN"/>
        </w:rPr>
        <w:t>类型</w:t>
      </w:r>
      <w:r>
        <w:rPr>
          <w:rFonts w:hint="eastAsia"/>
        </w:rPr>
        <w:t>。</w:t>
      </w:r>
      <w:r>
        <w:rPr>
          <w:rFonts w:hint="eastAsia"/>
          <w:lang w:val="en-US" w:eastAsia="zh-CN"/>
        </w:rPr>
        <w:t>包括皇后类的巴厘、神湾、以及杂交品种台农4号、台农17号、台农21号等品种。</w:t>
      </w:r>
    </w:p>
    <w:p>
      <w:pPr>
        <w:pStyle w:val="10"/>
      </w:pPr>
    </w:p>
    <w:p>
      <w:pPr>
        <w:pStyle w:val="10"/>
      </w:pPr>
    </w:p>
    <w:p>
      <w:pPr>
        <w:pStyle w:val="17"/>
        <w:numPr>
          <w:ilvl w:val="2"/>
          <w:numId w:val="0"/>
        </w:numPr>
        <w:spacing w:before="156" w:after="156"/>
        <w:ind w:left="426"/>
      </w:pPr>
      <w:r>
        <w:rPr>
          <w:rFonts w:hint="eastAsia"/>
        </w:rPr>
        <w:t>A.2 株型高大品种类型</w:t>
      </w:r>
    </w:p>
    <w:p>
      <w:pPr>
        <w:pStyle w:val="10"/>
        <w:rPr>
          <w:rFonts w:hint="default"/>
          <w:lang w:val="en-US"/>
        </w:rPr>
      </w:pPr>
      <w:r>
        <w:rPr>
          <w:rFonts w:hint="eastAsia"/>
          <w:lang w:val="en-US" w:eastAsia="zh-CN"/>
        </w:rPr>
        <w:t>植株高大，</w:t>
      </w:r>
      <w:r>
        <w:rPr>
          <w:rFonts w:hint="eastAsia"/>
        </w:rPr>
        <w:t>株高</w:t>
      </w:r>
      <w:r>
        <w:rPr>
          <w:rFonts w:hint="eastAsia"/>
          <w:lang w:val="en-US" w:eastAsia="zh-CN"/>
        </w:rPr>
        <w:t>80</w:t>
      </w:r>
      <w:r>
        <w:rPr>
          <w:rFonts w:hint="eastAsia"/>
        </w:rPr>
        <w:t xml:space="preserve"> </w:t>
      </w:r>
      <w:r>
        <w:rPr>
          <w:rFonts w:ascii="Times New Roman"/>
        </w:rPr>
        <w:t>~</w:t>
      </w:r>
      <w:r>
        <w:rPr>
          <w:rFonts w:hint="eastAsia" w:ascii="Times New Roman"/>
        </w:rPr>
        <w:t xml:space="preserve"> </w:t>
      </w:r>
      <w:r>
        <w:rPr>
          <w:rFonts w:hint="eastAsia"/>
          <w:lang w:val="en-US" w:eastAsia="zh-CN"/>
        </w:rPr>
        <w:t>10</w:t>
      </w:r>
      <w:r>
        <w:rPr>
          <w:rFonts w:hint="eastAsia"/>
        </w:rPr>
        <w:t>0 cm的品种</w:t>
      </w:r>
      <w:r>
        <w:rPr>
          <w:rFonts w:hint="eastAsia"/>
          <w:lang w:val="en-US" w:eastAsia="zh-CN"/>
        </w:rPr>
        <w:t>类型</w:t>
      </w:r>
      <w:r>
        <w:rPr>
          <w:rFonts w:hint="eastAsia"/>
        </w:rPr>
        <w:t>。</w:t>
      </w:r>
      <w:r>
        <w:rPr>
          <w:rFonts w:hint="eastAsia"/>
          <w:lang w:val="en-US" w:eastAsia="zh-CN"/>
        </w:rPr>
        <w:t>包括无刺卡因类无刺卡因、以及杂交品种MD2、台农16等品种。</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20"/>
        <w:adjustRightInd w:val="0"/>
        <w:snapToGrid w:val="0"/>
        <w:spacing w:before="280"/>
      </w:pPr>
    </w:p>
    <w:p>
      <w:pPr>
        <w:pStyle w:val="20"/>
        <w:numPr>
          <w:ilvl w:val="0"/>
          <w:numId w:val="0"/>
        </w:numPr>
        <w:adjustRightInd w:val="0"/>
        <w:snapToGrid w:val="0"/>
        <w:spacing w:before="280"/>
      </w:pPr>
      <w:r>
        <w:rPr>
          <w:rFonts w:hint="eastAsia"/>
        </w:rPr>
        <w:t>（资料性附录）</w:t>
      </w:r>
      <w:r>
        <w:br w:type="textWrapping"/>
      </w:r>
      <w:r>
        <w:rPr>
          <w:rFonts w:hint="eastAsia"/>
          <w:lang w:val="en-US" w:eastAsia="zh-CN"/>
        </w:rPr>
        <w:t xml:space="preserve">B.1 </w:t>
      </w:r>
      <w:r>
        <w:rPr>
          <w:rFonts w:hint="eastAsia"/>
        </w:rPr>
        <w:t>菠萝种苗质量检测记录</w:t>
      </w:r>
    </w:p>
    <w:tbl>
      <w:tblPr>
        <w:tblStyle w:val="5"/>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325"/>
        <w:gridCol w:w="1075"/>
        <w:gridCol w:w="1400"/>
        <w:gridCol w:w="1068"/>
        <w:gridCol w:w="469"/>
        <w:gridCol w:w="1713"/>
        <w:gridCol w:w="11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9" w:type="dxa"/>
            <w:gridSpan w:val="9"/>
          </w:tcPr>
          <w:p>
            <w:pPr>
              <w:pStyle w:val="10"/>
              <w:widowControl w:val="0"/>
              <w:ind w:firstLine="0" w:firstLineChars="0"/>
            </w:pPr>
            <w:r>
              <w:rPr>
                <w:rFonts w:hint="eastAsia"/>
              </w:rPr>
              <w:t xml:space="preserve">样品编号： </w:t>
            </w:r>
            <w:r>
              <w:rPr>
                <w:rFonts w:hint="eastAsia"/>
                <w:u w:val="single"/>
              </w:rPr>
              <w:t xml:space="preserve">                            </w:t>
            </w:r>
            <w:r>
              <w:rPr>
                <w:rFonts w:hint="eastAsia"/>
              </w:rPr>
              <w:t xml:space="preserve">             品种名称：</w:t>
            </w:r>
            <w:r>
              <w:rPr>
                <w:rFonts w:hint="eastAsia"/>
                <w:u w:val="single"/>
              </w:rPr>
              <w:t xml:space="preserve">                  </w:t>
            </w:r>
          </w:p>
          <w:p>
            <w:pPr>
              <w:pStyle w:val="10"/>
              <w:widowControl w:val="0"/>
              <w:ind w:firstLine="0" w:firstLineChars="0"/>
            </w:pPr>
            <w:r>
              <w:rPr>
                <w:rFonts w:hint="eastAsia"/>
              </w:rPr>
              <w:t xml:space="preserve">育苗单位： </w:t>
            </w:r>
            <w:r>
              <w:rPr>
                <w:rFonts w:hint="eastAsia"/>
                <w:u w:val="single"/>
              </w:rPr>
              <w:t xml:space="preserve">                            </w:t>
            </w:r>
            <w:r>
              <w:rPr>
                <w:rFonts w:hint="eastAsia"/>
              </w:rPr>
              <w:t xml:space="preserve">             购苗单位：</w:t>
            </w:r>
            <w:r>
              <w:rPr>
                <w:rFonts w:hint="eastAsia"/>
                <w:u w:val="single"/>
              </w:rPr>
              <w:t xml:space="preserve">                  </w:t>
            </w:r>
          </w:p>
          <w:p>
            <w:pPr>
              <w:pStyle w:val="10"/>
              <w:widowControl w:val="0"/>
              <w:ind w:firstLine="0" w:firstLineChars="0"/>
              <w:rPr>
                <w:u w:val="single"/>
              </w:rPr>
            </w:pPr>
            <w:r>
              <w:rPr>
                <w:rFonts w:hint="eastAsia"/>
              </w:rPr>
              <w:t xml:space="preserve">出圃株数： </w:t>
            </w:r>
            <w:r>
              <w:rPr>
                <w:rFonts w:hint="eastAsia"/>
                <w:u w:val="single"/>
              </w:rPr>
              <w:t xml:space="preserve">                            </w:t>
            </w:r>
            <w:r>
              <w:rPr>
                <w:rFonts w:hint="eastAsia"/>
              </w:rPr>
              <w:t xml:space="preserve">             抽检株数：</w:t>
            </w:r>
            <w:r>
              <w:rPr>
                <w:rFonts w:hint="eastAsia"/>
                <w:u w:val="single"/>
              </w:rPr>
              <w:t xml:space="preserve">                  </w:t>
            </w:r>
          </w:p>
          <w:p>
            <w:pPr>
              <w:pStyle w:val="10"/>
              <w:widowControl w:val="0"/>
              <w:ind w:firstLine="0" w:firstLineChars="0"/>
            </w:pPr>
            <w:r>
              <w:rPr>
                <w:rFonts w:hint="eastAsia"/>
              </w:rPr>
              <w:t xml:space="preserve">检测地点： </w:t>
            </w:r>
            <w:r>
              <w:rPr>
                <w:rFonts w:hint="eastAsia"/>
                <w:u w:val="single"/>
              </w:rPr>
              <w:t xml:space="preserve">                            </w:t>
            </w:r>
            <w:r>
              <w:rPr>
                <w:rFonts w:hint="eastAsia"/>
              </w:rPr>
              <w:t xml:space="preserve">             检测日期：</w:t>
            </w:r>
            <w:r>
              <w:rPr>
                <w:rFonts w:hint="eastAsia"/>
                <w:u w:val="single"/>
              </w:rPr>
              <w:t xml:space="preserve">                  </w:t>
            </w:r>
          </w:p>
          <w:p>
            <w:pPr>
              <w:pStyle w:val="10"/>
              <w:widowControl w:val="0"/>
              <w:ind w:firstLine="0" w:firstLineChars="0"/>
              <w:rPr>
                <w:rFonts w:ascii="Times New Roman"/>
              </w:rPr>
            </w:pPr>
            <w:r>
              <w:rPr>
                <w:rFonts w:hint="eastAsia"/>
              </w:rPr>
              <w:t xml:space="preserve">执行标准或方法： </w:t>
            </w:r>
            <w:r>
              <w:rPr>
                <w:rFonts w:hint="eastAsia"/>
                <w:u w:val="single"/>
              </w:rPr>
              <w:t xml:space="preserve">                      </w:t>
            </w:r>
            <w:r>
              <w:rPr>
                <w:rFonts w:hint="eastAsia"/>
              </w:rPr>
              <w:t xml:space="preserve">             判定依据：</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9" w:type="dxa"/>
            <w:gridSpan w:val="9"/>
          </w:tcPr>
          <w:p>
            <w:pPr>
              <w:pStyle w:val="10"/>
              <w:widowControl w:val="0"/>
              <w:ind w:firstLine="0" w:firstLineChars="0"/>
              <w:jc w:val="center"/>
              <w:rPr>
                <w:rFonts w:hint="eastAsia" w:ascii="Times New Roman"/>
              </w:rPr>
            </w:pPr>
            <w:r>
              <w:rPr>
                <w:rFonts w:hint="eastAsia" w:ascii="Times New Roma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ind w:firstLine="0" w:firstLineChars="0"/>
              <w:rPr>
                <w:rFonts w:ascii="Times New Roman"/>
              </w:rPr>
            </w:pPr>
            <w:r>
              <w:rPr>
                <w:rFonts w:hint="eastAsia" w:ascii="Times New Roman"/>
              </w:rPr>
              <w:t>品种纯度</w:t>
            </w:r>
          </w:p>
        </w:tc>
        <w:tc>
          <w:tcPr>
            <w:tcW w:w="3543" w:type="dxa"/>
            <w:gridSpan w:val="3"/>
          </w:tcPr>
          <w:p>
            <w:pPr>
              <w:pStyle w:val="10"/>
              <w:widowControl w:val="0"/>
              <w:rPr>
                <w:rFonts w:ascii="Times New Roman"/>
              </w:rPr>
            </w:pPr>
          </w:p>
        </w:tc>
        <w:tc>
          <w:tcPr>
            <w:tcW w:w="2182" w:type="dxa"/>
            <w:gridSpan w:val="2"/>
          </w:tcPr>
          <w:p>
            <w:pPr>
              <w:pStyle w:val="10"/>
              <w:widowControl w:val="0"/>
              <w:rPr>
                <w:rFonts w:ascii="Times New Roman"/>
              </w:rPr>
            </w:pPr>
            <w:r>
              <w:rPr>
                <w:rFonts w:hint="eastAsia" w:ascii="Times New Roman"/>
              </w:rPr>
              <w:t>苗龄，d</w:t>
            </w:r>
          </w:p>
        </w:tc>
        <w:tc>
          <w:tcPr>
            <w:tcW w:w="2546" w:type="dxa"/>
            <w:gridSpan w:val="2"/>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ind w:firstLine="0" w:firstLineChars="0"/>
              <w:rPr>
                <w:rFonts w:ascii="Times New Roman"/>
              </w:rPr>
            </w:pPr>
            <w:r>
              <w:rPr>
                <w:rFonts w:hint="eastAsia" w:ascii="Times New Roman"/>
              </w:rPr>
              <w:t>病害情况（Y/N）</w:t>
            </w:r>
          </w:p>
        </w:tc>
        <w:tc>
          <w:tcPr>
            <w:tcW w:w="3543" w:type="dxa"/>
            <w:gridSpan w:val="3"/>
          </w:tcPr>
          <w:p>
            <w:pPr>
              <w:pStyle w:val="10"/>
              <w:widowControl w:val="0"/>
              <w:rPr>
                <w:rFonts w:ascii="Times New Roman"/>
              </w:rPr>
            </w:pPr>
          </w:p>
        </w:tc>
        <w:tc>
          <w:tcPr>
            <w:tcW w:w="2182" w:type="dxa"/>
            <w:gridSpan w:val="2"/>
          </w:tcPr>
          <w:p>
            <w:pPr>
              <w:pStyle w:val="10"/>
              <w:widowControl w:val="0"/>
              <w:ind w:firstLine="0" w:firstLineChars="0"/>
              <w:rPr>
                <w:rFonts w:ascii="Times New Roman"/>
              </w:rPr>
            </w:pPr>
            <w:r>
              <w:rPr>
                <w:rFonts w:hint="eastAsia" w:ascii="Times New Roman"/>
              </w:rPr>
              <w:t>虫害情况（Y/N）</w:t>
            </w:r>
          </w:p>
        </w:tc>
        <w:tc>
          <w:tcPr>
            <w:tcW w:w="2546" w:type="dxa"/>
            <w:gridSpan w:val="2"/>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rPr>
                <w:rFonts w:ascii="Times New Roman"/>
              </w:rPr>
            </w:pPr>
            <w:r>
              <w:rPr>
                <w:rFonts w:hint="eastAsia" w:ascii="Times New Roman"/>
              </w:rPr>
              <w:t>项目</w:t>
            </w:r>
          </w:p>
        </w:tc>
        <w:tc>
          <w:tcPr>
            <w:tcW w:w="3543" w:type="dxa"/>
            <w:gridSpan w:val="3"/>
          </w:tcPr>
          <w:p>
            <w:pPr>
              <w:pStyle w:val="10"/>
              <w:widowControl w:val="0"/>
              <w:jc w:val="center"/>
              <w:rPr>
                <w:rFonts w:ascii="Times New Roman"/>
              </w:rPr>
            </w:pPr>
            <w:r>
              <w:rPr>
                <w:rFonts w:hint="eastAsia" w:ascii="Times New Roman"/>
              </w:rPr>
              <w:t>单株等级</w:t>
            </w:r>
          </w:p>
        </w:tc>
        <w:tc>
          <w:tcPr>
            <w:tcW w:w="4728" w:type="dxa"/>
            <w:gridSpan w:val="4"/>
          </w:tcPr>
          <w:p>
            <w:pPr>
              <w:pStyle w:val="10"/>
              <w:widowControl w:val="0"/>
              <w:jc w:val="center"/>
              <w:rPr>
                <w:rFonts w:ascii="Times New Roman"/>
              </w:rPr>
            </w:pPr>
            <w:r>
              <w:rPr>
                <w:rFonts w:hint="eastAsia" w:ascii="Times New Roman"/>
              </w:rPr>
              <w:t>综合评级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rPr>
                <w:rFonts w:ascii="Times New Roman"/>
              </w:rPr>
            </w:pPr>
            <w:r>
              <w:rPr>
                <w:rFonts w:hint="eastAsia" w:ascii="Times New Roman"/>
              </w:rPr>
              <w:t>株数</w:t>
            </w:r>
          </w:p>
        </w:tc>
        <w:tc>
          <w:tcPr>
            <w:tcW w:w="3543" w:type="dxa"/>
            <w:gridSpan w:val="3"/>
          </w:tcPr>
          <w:p>
            <w:pPr>
              <w:pStyle w:val="10"/>
              <w:widowControl w:val="0"/>
              <w:jc w:val="center"/>
              <w:rPr>
                <w:rFonts w:ascii="Times New Roman"/>
              </w:rPr>
            </w:pPr>
          </w:p>
        </w:tc>
        <w:tc>
          <w:tcPr>
            <w:tcW w:w="4728" w:type="dxa"/>
            <w:gridSpan w:val="4"/>
            <w:vMerge w:val="restart"/>
          </w:tcPr>
          <w:p>
            <w:pPr>
              <w:pStyle w:val="10"/>
              <w:widowControl w:val="0"/>
              <w:jc w:val="cente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rPr>
                <w:rFonts w:ascii="Times New Roman"/>
              </w:rPr>
            </w:pPr>
            <w:r>
              <w:rPr>
                <w:rFonts w:hint="eastAsia" w:ascii="Times New Roman"/>
              </w:rPr>
              <w:t>一级，%</w:t>
            </w:r>
          </w:p>
        </w:tc>
        <w:tc>
          <w:tcPr>
            <w:tcW w:w="3543" w:type="dxa"/>
            <w:gridSpan w:val="3"/>
          </w:tcPr>
          <w:p>
            <w:pPr>
              <w:pStyle w:val="10"/>
              <w:widowControl w:val="0"/>
              <w:jc w:val="center"/>
              <w:rPr>
                <w:rFonts w:ascii="Times New Roman"/>
              </w:rPr>
            </w:pPr>
          </w:p>
        </w:tc>
        <w:tc>
          <w:tcPr>
            <w:tcW w:w="4728" w:type="dxa"/>
            <w:gridSpan w:val="4"/>
            <w:vMerge w:val="continue"/>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jc w:val="center"/>
              <w:rPr>
                <w:rFonts w:hint="eastAsia"/>
              </w:rPr>
            </w:pPr>
            <w:r>
              <w:rPr>
                <w:rFonts w:hint="eastAsia"/>
              </w:rPr>
              <w:t>株数</w:t>
            </w:r>
          </w:p>
        </w:tc>
        <w:tc>
          <w:tcPr>
            <w:tcW w:w="3543" w:type="dxa"/>
            <w:gridSpan w:val="3"/>
          </w:tcPr>
          <w:p>
            <w:pPr>
              <w:pStyle w:val="10"/>
              <w:widowControl w:val="0"/>
              <w:jc w:val="center"/>
              <w:rPr>
                <w:rFonts w:ascii="Times New Roman"/>
              </w:rPr>
            </w:pPr>
          </w:p>
        </w:tc>
        <w:tc>
          <w:tcPr>
            <w:tcW w:w="4728" w:type="dxa"/>
            <w:gridSpan w:val="4"/>
            <w:vMerge w:val="continue"/>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jc w:val="center"/>
            </w:pPr>
            <w:r>
              <w:rPr>
                <w:rFonts w:hint="eastAsia"/>
              </w:rPr>
              <w:t>二级，%</w:t>
            </w:r>
          </w:p>
        </w:tc>
        <w:tc>
          <w:tcPr>
            <w:tcW w:w="3543" w:type="dxa"/>
            <w:gridSpan w:val="3"/>
          </w:tcPr>
          <w:p>
            <w:pPr>
              <w:pStyle w:val="10"/>
              <w:widowControl w:val="0"/>
              <w:jc w:val="center"/>
              <w:rPr>
                <w:rFonts w:ascii="Times New Roman"/>
              </w:rPr>
            </w:pPr>
          </w:p>
        </w:tc>
        <w:tc>
          <w:tcPr>
            <w:tcW w:w="4728" w:type="dxa"/>
            <w:gridSpan w:val="4"/>
            <w:vMerge w:val="continue"/>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rPr>
                <w:rFonts w:ascii="Times New Roman"/>
              </w:rPr>
            </w:pPr>
            <w:r>
              <w:rPr>
                <w:rFonts w:hint="eastAsia" w:ascii="Times New Roman"/>
              </w:rPr>
              <w:t>株数</w:t>
            </w:r>
          </w:p>
        </w:tc>
        <w:tc>
          <w:tcPr>
            <w:tcW w:w="3543" w:type="dxa"/>
            <w:gridSpan w:val="3"/>
          </w:tcPr>
          <w:p>
            <w:pPr>
              <w:pStyle w:val="10"/>
              <w:widowControl w:val="0"/>
              <w:jc w:val="center"/>
              <w:rPr>
                <w:rFonts w:ascii="Times New Roman"/>
              </w:rPr>
            </w:pPr>
          </w:p>
        </w:tc>
        <w:tc>
          <w:tcPr>
            <w:tcW w:w="4728" w:type="dxa"/>
            <w:gridSpan w:val="4"/>
            <w:vMerge w:val="continue"/>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pPr>
              <w:pStyle w:val="10"/>
              <w:widowControl w:val="0"/>
              <w:rPr>
                <w:rFonts w:ascii="Times New Roman"/>
              </w:rPr>
            </w:pPr>
            <w:r>
              <w:rPr>
                <w:rFonts w:hint="eastAsia" w:ascii="Times New Roman"/>
              </w:rPr>
              <w:t>等外，%</w:t>
            </w:r>
          </w:p>
        </w:tc>
        <w:tc>
          <w:tcPr>
            <w:tcW w:w="3543" w:type="dxa"/>
            <w:gridSpan w:val="3"/>
          </w:tcPr>
          <w:p>
            <w:pPr>
              <w:pStyle w:val="10"/>
              <w:widowControl w:val="0"/>
              <w:jc w:val="center"/>
              <w:rPr>
                <w:rFonts w:ascii="Times New Roman"/>
              </w:rPr>
            </w:pPr>
          </w:p>
        </w:tc>
        <w:tc>
          <w:tcPr>
            <w:tcW w:w="4728" w:type="dxa"/>
            <w:gridSpan w:val="4"/>
            <w:vMerge w:val="continue"/>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9" w:type="dxa"/>
            <w:gridSpan w:val="9"/>
          </w:tcPr>
          <w:p>
            <w:pPr>
              <w:pStyle w:val="10"/>
              <w:widowControl w:val="0"/>
              <w:ind w:firstLine="0" w:firstLineChars="0"/>
              <w:jc w:val="center"/>
              <w:rPr>
                <w:rFonts w:ascii="Times New Roman"/>
              </w:rPr>
            </w:pPr>
            <w:r>
              <w:rPr>
                <w:rFonts w:hint="eastAsia" w:ascii="Times New Roman"/>
              </w:rPr>
              <w:t>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ind w:firstLine="0" w:firstLineChars="0"/>
              <w:rPr>
                <w:rFonts w:ascii="Times New Roman"/>
              </w:rPr>
            </w:pPr>
            <w:r>
              <w:rPr>
                <w:rFonts w:ascii="Times New Roman"/>
              </w:rPr>
              <w:t>样株</w:t>
            </w:r>
            <w:r>
              <w:rPr>
                <w:rFonts w:hint="eastAsia" w:ascii="Times New Roman"/>
              </w:rPr>
              <w:t>序</w:t>
            </w:r>
            <w:r>
              <w:rPr>
                <w:rFonts w:ascii="Times New Roman"/>
              </w:rPr>
              <w:t>号</w:t>
            </w:r>
          </w:p>
        </w:tc>
        <w:tc>
          <w:tcPr>
            <w:tcW w:w="1400" w:type="dxa"/>
            <w:gridSpan w:val="2"/>
          </w:tcPr>
          <w:p>
            <w:pPr>
              <w:pStyle w:val="10"/>
              <w:widowControl w:val="0"/>
              <w:ind w:firstLine="0" w:firstLineChars="0"/>
              <w:jc w:val="center"/>
              <w:rPr>
                <w:rFonts w:ascii="Times New Roman"/>
              </w:rPr>
            </w:pPr>
            <w:r>
              <w:rPr>
                <w:rFonts w:hint="eastAsia" w:ascii="Times New Roman"/>
              </w:rPr>
              <w:t>苗龄</w:t>
            </w:r>
          </w:p>
          <w:p>
            <w:pPr>
              <w:pStyle w:val="10"/>
              <w:widowControl w:val="0"/>
              <w:ind w:firstLine="0" w:firstLineChars="0"/>
              <w:jc w:val="center"/>
              <w:rPr>
                <w:rFonts w:ascii="Times New Roman"/>
              </w:rPr>
            </w:pPr>
            <w:r>
              <w:rPr>
                <w:rFonts w:hint="eastAsia" w:ascii="Times New Roman"/>
              </w:rPr>
              <w:t>d</w:t>
            </w:r>
          </w:p>
        </w:tc>
        <w:tc>
          <w:tcPr>
            <w:tcW w:w="1400" w:type="dxa"/>
          </w:tcPr>
          <w:p>
            <w:pPr>
              <w:pStyle w:val="10"/>
              <w:widowControl w:val="0"/>
              <w:ind w:firstLine="0" w:firstLineChars="0"/>
              <w:jc w:val="center"/>
              <w:rPr>
                <w:rFonts w:ascii="Times New Roman"/>
              </w:rPr>
            </w:pPr>
            <w:r>
              <w:rPr>
                <w:rFonts w:ascii="Times New Roman"/>
              </w:rPr>
              <w:t>种苗高度</w:t>
            </w:r>
          </w:p>
          <w:p>
            <w:pPr>
              <w:pStyle w:val="10"/>
              <w:widowControl w:val="0"/>
              <w:ind w:firstLine="0" w:firstLineChars="0"/>
              <w:jc w:val="center"/>
              <w:rPr>
                <w:rFonts w:ascii="Times New Roman"/>
              </w:rPr>
            </w:pPr>
            <w:r>
              <w:rPr>
                <w:rFonts w:ascii="Times New Roman"/>
              </w:rPr>
              <w:t>cm</w:t>
            </w:r>
          </w:p>
        </w:tc>
        <w:tc>
          <w:tcPr>
            <w:tcW w:w="1537" w:type="dxa"/>
            <w:gridSpan w:val="2"/>
          </w:tcPr>
          <w:p>
            <w:pPr>
              <w:pStyle w:val="10"/>
              <w:widowControl w:val="0"/>
              <w:ind w:firstLine="0" w:firstLineChars="0"/>
              <w:jc w:val="center"/>
              <w:rPr>
                <w:rFonts w:ascii="Times New Roman"/>
              </w:rPr>
            </w:pPr>
            <w:r>
              <w:rPr>
                <w:rFonts w:ascii="Times New Roman"/>
              </w:rPr>
              <w:t>种苗茎粗</w:t>
            </w:r>
          </w:p>
          <w:p>
            <w:pPr>
              <w:pStyle w:val="10"/>
              <w:widowControl w:val="0"/>
              <w:ind w:firstLine="0" w:firstLineChars="0"/>
              <w:jc w:val="center"/>
              <w:rPr>
                <w:rFonts w:ascii="Times New Roman"/>
              </w:rPr>
            </w:pPr>
            <w:r>
              <w:rPr>
                <w:rFonts w:ascii="Times New Roman"/>
              </w:rPr>
              <w:t>cm</w:t>
            </w:r>
          </w:p>
        </w:tc>
        <w:tc>
          <w:tcPr>
            <w:tcW w:w="1713" w:type="dxa"/>
          </w:tcPr>
          <w:p>
            <w:pPr>
              <w:pStyle w:val="10"/>
              <w:widowControl w:val="0"/>
              <w:ind w:firstLine="0" w:firstLineChars="0"/>
              <w:jc w:val="center"/>
              <w:rPr>
                <w:rFonts w:ascii="Times New Roman"/>
              </w:rPr>
            </w:pPr>
            <w:r>
              <w:rPr>
                <w:rFonts w:ascii="Times New Roman"/>
              </w:rPr>
              <w:t>最长叶宽</w:t>
            </w:r>
          </w:p>
          <w:p>
            <w:pPr>
              <w:pStyle w:val="10"/>
              <w:widowControl w:val="0"/>
              <w:ind w:firstLine="0" w:firstLineChars="0"/>
              <w:jc w:val="center"/>
              <w:rPr>
                <w:rFonts w:ascii="Times New Roman"/>
              </w:rPr>
            </w:pPr>
            <w:r>
              <w:rPr>
                <w:rFonts w:ascii="Times New Roman"/>
              </w:rPr>
              <w:t>cm</w:t>
            </w:r>
          </w:p>
        </w:tc>
        <w:tc>
          <w:tcPr>
            <w:tcW w:w="1129" w:type="dxa"/>
          </w:tcPr>
          <w:p>
            <w:pPr>
              <w:pStyle w:val="10"/>
              <w:widowControl w:val="0"/>
              <w:ind w:firstLine="0" w:firstLineChars="0"/>
              <w:jc w:val="center"/>
              <w:rPr>
                <w:rFonts w:hint="default" w:ascii="Times New Roman" w:eastAsia="宋体"/>
                <w:lang w:val="en-US" w:eastAsia="zh-CN"/>
              </w:rPr>
            </w:pPr>
            <w:r>
              <w:rPr>
                <w:rFonts w:hint="eastAsia" w:ascii="Times New Roman"/>
                <w:lang w:val="en-US" w:eastAsia="zh-CN"/>
              </w:rPr>
              <w:t>备注</w:t>
            </w:r>
          </w:p>
        </w:tc>
        <w:tc>
          <w:tcPr>
            <w:tcW w:w="1417" w:type="dxa"/>
          </w:tcPr>
          <w:p>
            <w:pPr>
              <w:pStyle w:val="10"/>
              <w:widowControl w:val="0"/>
              <w:ind w:firstLine="0" w:firstLineChars="0"/>
              <w:jc w:val="center"/>
              <w:rPr>
                <w:rFonts w:ascii="Times New Roman"/>
              </w:rPr>
            </w:pPr>
            <w:r>
              <w:rPr>
                <w:rFonts w:hint="eastAsia" w:ascii="Times New Roman"/>
              </w:rPr>
              <w:t>单株等级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bookmarkStart w:id="3" w:name="_GoBack"/>
            <w:bookmarkEnd w:id="3"/>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p>
        </w:tc>
        <w:tc>
          <w:tcPr>
            <w:tcW w:w="1400" w:type="dxa"/>
            <w:gridSpan w:val="2"/>
          </w:tcPr>
          <w:p>
            <w:pPr>
              <w:pStyle w:val="10"/>
              <w:widowControl w:val="0"/>
              <w:rPr>
                <w:rFonts w:ascii="Times New Roman"/>
              </w:rPr>
            </w:pPr>
          </w:p>
        </w:tc>
        <w:tc>
          <w:tcPr>
            <w:tcW w:w="1400" w:type="dxa"/>
          </w:tcPr>
          <w:p>
            <w:pPr>
              <w:pStyle w:val="10"/>
              <w:widowControl w:val="0"/>
              <w:rPr>
                <w:rFonts w:ascii="Times New Roman"/>
              </w:rPr>
            </w:pPr>
          </w:p>
        </w:tc>
        <w:tc>
          <w:tcPr>
            <w:tcW w:w="1537" w:type="dxa"/>
            <w:gridSpan w:val="2"/>
          </w:tcPr>
          <w:p>
            <w:pPr>
              <w:pStyle w:val="10"/>
              <w:widowControl w:val="0"/>
              <w:rPr>
                <w:rFonts w:ascii="Times New Roman"/>
              </w:rPr>
            </w:pPr>
          </w:p>
        </w:tc>
        <w:tc>
          <w:tcPr>
            <w:tcW w:w="1713" w:type="dxa"/>
          </w:tcPr>
          <w:p>
            <w:pPr>
              <w:pStyle w:val="10"/>
              <w:widowControl w:val="0"/>
              <w:rPr>
                <w:rFonts w:ascii="Times New Roman"/>
              </w:rPr>
            </w:pPr>
          </w:p>
        </w:tc>
        <w:tc>
          <w:tcPr>
            <w:tcW w:w="1129" w:type="dxa"/>
          </w:tcPr>
          <w:p>
            <w:pPr>
              <w:pStyle w:val="10"/>
              <w:widowControl w:val="0"/>
              <w:rPr>
                <w:rFonts w:ascii="Times New Roman"/>
              </w:rPr>
            </w:pPr>
          </w:p>
        </w:tc>
        <w:tc>
          <w:tcPr>
            <w:tcW w:w="1417" w:type="dxa"/>
          </w:tcPr>
          <w:p>
            <w:pPr>
              <w:pStyle w:val="10"/>
              <w:widowControl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tcPr>
          <w:p>
            <w:pPr>
              <w:pStyle w:val="10"/>
              <w:widowControl w:val="0"/>
              <w:rPr>
                <w:rFonts w:ascii="Times New Roman"/>
              </w:rPr>
            </w:pPr>
            <w:r>
              <w:rPr>
                <w:rFonts w:hint="eastAsia" w:ascii="Times New Roman"/>
              </w:rPr>
              <w:t>备注</w:t>
            </w:r>
          </w:p>
        </w:tc>
        <w:tc>
          <w:tcPr>
            <w:tcW w:w="8596" w:type="dxa"/>
            <w:gridSpan w:val="8"/>
          </w:tcPr>
          <w:p>
            <w:pPr>
              <w:pStyle w:val="10"/>
              <w:widowControl w:val="0"/>
              <w:rPr>
                <w:rFonts w:ascii="Times New Roman"/>
              </w:rPr>
            </w:pPr>
            <w:r>
              <w:rPr>
                <w:rFonts w:ascii="Times New Roman"/>
              </w:rPr>
              <w:t>“</w:t>
            </w:r>
            <w:r>
              <w:rPr>
                <w:rFonts w:hint="eastAsia" w:ascii="Times New Roman"/>
              </w:rPr>
              <w:t>Y</w:t>
            </w:r>
            <w:r>
              <w:rPr>
                <w:rFonts w:ascii="Times New Roman"/>
              </w:rPr>
              <w:t>”</w:t>
            </w:r>
            <w:r>
              <w:rPr>
                <w:rFonts w:hint="eastAsia" w:ascii="Times New Roman"/>
              </w:rPr>
              <w:t>表示检测到病害或虫害症状，“N”表示未检测到病害或虫害症状，</w:t>
            </w:r>
          </w:p>
        </w:tc>
      </w:tr>
    </w:tbl>
    <w:p>
      <w:pPr>
        <w:pStyle w:val="10"/>
        <w:ind w:firstLine="0" w:firstLineChars="0"/>
      </w:pPr>
      <w:r>
        <w:rPr>
          <w:rFonts w:hint="eastAsia"/>
        </w:rPr>
        <w:t xml:space="preserve">检测人（签字）：        </w:t>
      </w:r>
      <w:r>
        <w:rPr>
          <w:rFonts w:hint="eastAsia"/>
          <w:lang w:val="en-US" w:eastAsia="zh-CN"/>
        </w:rPr>
        <w:t xml:space="preserve"> </w:t>
      </w:r>
      <w:r>
        <w:rPr>
          <w:rFonts w:hint="eastAsia"/>
        </w:rPr>
        <w:t xml:space="preserve"> 校核人（签字）：  </w:t>
      </w:r>
      <w:r>
        <w:rPr>
          <w:rFonts w:hint="eastAsia"/>
          <w:lang w:val="en-US" w:eastAsia="zh-CN"/>
        </w:rPr>
        <w:t xml:space="preserve"> </w:t>
      </w:r>
      <w:r>
        <w:rPr>
          <w:rFonts w:hint="eastAsia"/>
        </w:rPr>
        <w:t xml:space="preserve">         审核人（签字）：  </w:t>
      </w:r>
    </w:p>
    <w:p>
      <w:pPr>
        <w:widowControl/>
        <w:jc w:val="left"/>
        <w:rPr>
          <w:rFonts w:ascii="宋体" w:hAnsi="Times New Roman"/>
          <w:kern w:val="0"/>
          <w:szCs w:val="20"/>
        </w:rPr>
      </w:pPr>
      <w:r>
        <w:br w:type="page"/>
      </w:r>
    </w:p>
    <w:p>
      <w:pPr>
        <w:pStyle w:val="10"/>
        <w:ind w:firstLine="0" w:firstLineChars="0"/>
      </w:pPr>
    </w:p>
    <w:p>
      <w:pPr>
        <w:pStyle w:val="20"/>
        <w:adjustRightInd w:val="0"/>
        <w:snapToGrid w:val="0"/>
        <w:spacing w:before="280"/>
      </w:pPr>
    </w:p>
    <w:p>
      <w:pPr>
        <w:pStyle w:val="20"/>
        <w:numPr>
          <w:ilvl w:val="0"/>
          <w:numId w:val="0"/>
        </w:numPr>
        <w:adjustRightInd w:val="0"/>
        <w:snapToGrid w:val="0"/>
        <w:spacing w:before="280"/>
      </w:pPr>
      <w:r>
        <w:rPr>
          <w:rFonts w:hint="eastAsia"/>
        </w:rPr>
        <w:t>（资料性附录）</w:t>
      </w:r>
    </w:p>
    <w:p>
      <w:pPr>
        <w:pStyle w:val="20"/>
        <w:numPr>
          <w:ilvl w:val="0"/>
          <w:numId w:val="0"/>
        </w:numPr>
        <w:adjustRightInd w:val="0"/>
        <w:snapToGrid w:val="0"/>
        <w:spacing w:before="280"/>
        <w:rPr>
          <w:rFonts w:hint="eastAsia"/>
        </w:rPr>
      </w:pPr>
      <w:r>
        <w:rPr>
          <w:rFonts w:hint="eastAsia"/>
        </w:rPr>
        <w:t>菠萝种苗质量检验证书</w:t>
      </w:r>
    </w:p>
    <w:p>
      <w:pPr>
        <w:pStyle w:val="10"/>
        <w:rPr>
          <w:rFonts w:hint="eastAsia"/>
        </w:rPr>
      </w:pPr>
      <w:r>
        <w:rPr>
          <w:rFonts w:hint="eastAsia"/>
        </w:rPr>
        <w:t>菠萝种苗质量检验证书见表C.1。</w:t>
      </w:r>
    </w:p>
    <w:p>
      <w:pPr>
        <w:pStyle w:val="20"/>
        <w:numPr>
          <w:ilvl w:val="0"/>
          <w:numId w:val="0"/>
        </w:numPr>
        <w:adjustRightInd w:val="0"/>
        <w:snapToGrid w:val="0"/>
        <w:spacing w:before="280"/>
      </w:pPr>
      <w:r>
        <w:rPr>
          <w:rFonts w:hint="eastAsia"/>
        </w:rPr>
        <w:t>表C.1 菠萝种苗质量检验证书</w:t>
      </w:r>
    </w:p>
    <w:p>
      <w:pPr>
        <w:pStyle w:val="10"/>
        <w:wordWrap w:val="0"/>
        <w:jc w:val="right"/>
        <w:rPr>
          <w:u w:val="single"/>
        </w:rPr>
      </w:pPr>
      <w:r>
        <w:rPr>
          <w:rFonts w:hint="eastAsia"/>
        </w:rPr>
        <w:t xml:space="preserve"> No： </w:t>
      </w:r>
      <w:r>
        <w:rPr>
          <w:rFonts w:hint="eastAsia"/>
          <w:u w:val="single"/>
        </w:rPr>
        <w:t xml:space="preserve">                  </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7"/>
        <w:gridCol w:w="2033"/>
        <w:gridCol w:w="3001"/>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育苗单位</w:t>
            </w:r>
          </w:p>
        </w:tc>
        <w:tc>
          <w:tcPr>
            <w:tcW w:w="2954" w:type="pct"/>
            <w:gridSpan w:val="2"/>
          </w:tcPr>
          <w:p>
            <w:pPr>
              <w:pStyle w:val="10"/>
              <w:spacing w:line="480" w:lineRule="auto"/>
              <w:ind w:firstLine="0" w:firstLineChars="0"/>
              <w:rPr>
                <w:rFonts w:hAnsi="宋体"/>
                <w:color w:val="000000"/>
                <w:szCs w:val="18"/>
              </w:rPr>
            </w:pPr>
          </w:p>
        </w:tc>
        <w:tc>
          <w:tcPr>
            <w:tcW w:w="986" w:type="pct"/>
            <w:tcBorders>
              <w:bottom w:val="single" w:color="auto" w:sz="4" w:space="0"/>
            </w:tcBorders>
          </w:tcPr>
          <w:p>
            <w:pPr>
              <w:pStyle w:val="10"/>
              <w:spacing w:line="480" w:lineRule="auto"/>
              <w:ind w:firstLine="0" w:firstLineChars="0"/>
              <w:rPr>
                <w:rFonts w:hAnsi="宋体"/>
                <w:color w:val="000000"/>
                <w:szCs w:val="18"/>
              </w:rPr>
            </w:pPr>
            <w:r>
              <w:rPr>
                <w:rFonts w:hint="eastAsia" w:hAnsi="宋体"/>
                <w:color w:val="000000"/>
                <w:szCs w:val="18"/>
              </w:rPr>
              <w:t>检验意见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int="eastAsia" w:hAnsi="宋体"/>
                <w:color w:val="000000"/>
                <w:szCs w:val="18"/>
              </w:rPr>
            </w:pPr>
            <w:r>
              <w:rPr>
                <w:rFonts w:hint="eastAsia" w:hAnsi="宋体"/>
                <w:color w:val="000000"/>
                <w:szCs w:val="18"/>
              </w:rPr>
              <w:t>育苗地址</w:t>
            </w:r>
          </w:p>
        </w:tc>
        <w:tc>
          <w:tcPr>
            <w:tcW w:w="2954" w:type="pct"/>
            <w:gridSpan w:val="2"/>
          </w:tcPr>
          <w:p>
            <w:pPr>
              <w:pStyle w:val="10"/>
              <w:spacing w:line="480" w:lineRule="auto"/>
              <w:ind w:firstLine="0" w:firstLineChars="0"/>
              <w:rPr>
                <w:rFonts w:hAnsi="宋体"/>
                <w:color w:val="000000"/>
                <w:szCs w:val="18"/>
              </w:rPr>
            </w:pPr>
          </w:p>
        </w:tc>
        <w:tc>
          <w:tcPr>
            <w:tcW w:w="986" w:type="pct"/>
            <w:vMerge w:val="restart"/>
          </w:tcPr>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Ansi="宋体"/>
                <w:color w:val="000000"/>
                <w:szCs w:val="18"/>
              </w:rPr>
            </w:pPr>
          </w:p>
          <w:p>
            <w:pPr>
              <w:pStyle w:val="10"/>
              <w:spacing w:line="480" w:lineRule="auto"/>
              <w:ind w:firstLine="0" w:firstLineChars="0"/>
              <w:rPr>
                <w:rFonts w:hint="eastAsia" w:hAnsi="宋体"/>
                <w:color w:val="000000"/>
                <w:szCs w:val="18"/>
              </w:rPr>
            </w:pPr>
            <w:r>
              <w:rPr>
                <w:rFonts w:hint="eastAsia" w:hAnsi="宋体"/>
                <w:color w:val="000000"/>
                <w:szCs w:val="18"/>
              </w:rPr>
              <w:t>检验单位（章）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int="eastAsia" w:hAnsi="宋体"/>
                <w:color w:val="000000"/>
                <w:szCs w:val="18"/>
              </w:rPr>
            </w:pPr>
            <w:r>
              <w:rPr>
                <w:rFonts w:hint="eastAsia" w:hAnsi="宋体"/>
                <w:color w:val="000000"/>
                <w:szCs w:val="18"/>
              </w:rPr>
              <w:t>购苗单位</w:t>
            </w:r>
          </w:p>
        </w:tc>
        <w:tc>
          <w:tcPr>
            <w:tcW w:w="2954" w:type="pct"/>
            <w:gridSpan w:val="2"/>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rPr>
                <w:rFonts w:hint="eastAsia"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int="eastAsia" w:hAnsi="宋体"/>
                <w:color w:val="000000"/>
                <w:szCs w:val="18"/>
              </w:rPr>
            </w:pPr>
            <w:r>
              <w:rPr>
                <w:rFonts w:hint="eastAsia" w:hAnsi="宋体"/>
                <w:color w:val="000000"/>
                <w:szCs w:val="18"/>
              </w:rPr>
              <w:t>品种名称</w:t>
            </w:r>
          </w:p>
        </w:tc>
        <w:tc>
          <w:tcPr>
            <w:tcW w:w="2954" w:type="pct"/>
            <w:gridSpan w:val="2"/>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rPr>
                <w:rFonts w:hint="eastAsia"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种苗类型</w:t>
            </w:r>
          </w:p>
        </w:tc>
        <w:tc>
          <w:tcPr>
            <w:tcW w:w="2954" w:type="pct"/>
            <w:gridSpan w:val="2"/>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105" w:firstLineChars="50"/>
              <w:jc w:val="center"/>
              <w:rPr>
                <w:rFonts w:hAnsi="宋体"/>
                <w:color w:val="000000"/>
                <w:szCs w:val="18"/>
              </w:rPr>
            </w:pPr>
            <w:r>
              <w:rPr>
                <w:rFonts w:hint="eastAsia" w:hAnsi="宋体"/>
                <w:color w:val="000000"/>
                <w:szCs w:val="18"/>
              </w:rPr>
              <w:t>批株数</w:t>
            </w:r>
          </w:p>
        </w:tc>
        <w:tc>
          <w:tcPr>
            <w:tcW w:w="2954" w:type="pct"/>
            <w:gridSpan w:val="2"/>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14" w:type="pct"/>
            <w:gridSpan w:val="3"/>
          </w:tcPr>
          <w:p>
            <w:pPr>
              <w:pStyle w:val="10"/>
              <w:spacing w:line="480" w:lineRule="auto"/>
              <w:ind w:firstLine="0" w:firstLineChars="0"/>
              <w:jc w:val="center"/>
              <w:rPr>
                <w:rFonts w:hAnsi="宋体"/>
                <w:color w:val="000000"/>
                <w:szCs w:val="18"/>
              </w:rPr>
            </w:pPr>
            <w:r>
              <w:rPr>
                <w:rFonts w:hint="eastAsia" w:hAnsi="宋体"/>
                <w:color w:val="000000"/>
                <w:szCs w:val="18"/>
              </w:rPr>
              <w:t>检验结果</w:t>
            </w:r>
          </w:p>
        </w:tc>
        <w:tc>
          <w:tcPr>
            <w:tcW w:w="986" w:type="pct"/>
            <w:vMerge w:val="continue"/>
          </w:tcPr>
          <w:p>
            <w:pPr>
              <w:pStyle w:val="10"/>
              <w:spacing w:line="480" w:lineRule="auto"/>
              <w:ind w:firstLine="0" w:firstLineChars="0"/>
              <w:jc w:val="center"/>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品种纯度，%</w:t>
            </w:r>
          </w:p>
        </w:tc>
        <w:tc>
          <w:tcPr>
            <w:tcW w:w="2954" w:type="pct"/>
            <w:gridSpan w:val="2"/>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等级</w:t>
            </w:r>
          </w:p>
        </w:tc>
        <w:tc>
          <w:tcPr>
            <w:tcW w:w="1193" w:type="pct"/>
            <w:tcBorders>
              <w:right w:val="single" w:color="auto" w:sz="4" w:space="0"/>
            </w:tcBorders>
          </w:tcPr>
          <w:p>
            <w:pPr>
              <w:pStyle w:val="10"/>
              <w:spacing w:line="480" w:lineRule="auto"/>
              <w:jc w:val="center"/>
              <w:rPr>
                <w:rFonts w:hAnsi="宋体"/>
                <w:color w:val="000000"/>
                <w:szCs w:val="18"/>
              </w:rPr>
            </w:pPr>
            <w:r>
              <w:rPr>
                <w:rFonts w:hint="eastAsia" w:hAnsi="宋体"/>
                <w:color w:val="000000"/>
                <w:szCs w:val="18"/>
              </w:rPr>
              <w:t>株数，株</w:t>
            </w:r>
          </w:p>
        </w:tc>
        <w:tc>
          <w:tcPr>
            <w:tcW w:w="1761" w:type="pct"/>
            <w:tcBorders>
              <w:left w:val="single" w:color="auto" w:sz="4" w:space="0"/>
            </w:tcBorders>
          </w:tcPr>
          <w:p>
            <w:pPr>
              <w:pStyle w:val="10"/>
              <w:spacing w:line="480" w:lineRule="auto"/>
              <w:ind w:firstLine="840" w:firstLineChars="400"/>
              <w:jc w:val="center"/>
              <w:rPr>
                <w:rFonts w:hAnsi="宋体"/>
                <w:color w:val="000000"/>
                <w:szCs w:val="18"/>
              </w:rPr>
            </w:pPr>
            <w:r>
              <w:rPr>
                <w:rFonts w:hint="eastAsia" w:hAnsi="宋体"/>
                <w:color w:val="000000"/>
                <w:szCs w:val="18"/>
              </w:rPr>
              <w:t>比例，%</w:t>
            </w: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一级苗</w:t>
            </w:r>
          </w:p>
        </w:tc>
        <w:tc>
          <w:tcPr>
            <w:tcW w:w="1193" w:type="pct"/>
            <w:tcBorders>
              <w:right w:val="single" w:color="auto" w:sz="4" w:space="0"/>
            </w:tcBorders>
          </w:tcPr>
          <w:p>
            <w:pPr>
              <w:pStyle w:val="10"/>
              <w:spacing w:line="480" w:lineRule="auto"/>
              <w:ind w:firstLine="0" w:firstLineChars="0"/>
              <w:rPr>
                <w:rFonts w:hAnsi="宋体"/>
                <w:color w:val="000000"/>
                <w:szCs w:val="18"/>
              </w:rPr>
            </w:pPr>
          </w:p>
        </w:tc>
        <w:tc>
          <w:tcPr>
            <w:tcW w:w="1761" w:type="pct"/>
            <w:tcBorders>
              <w:left w:val="single" w:color="auto" w:sz="4" w:space="0"/>
            </w:tcBorders>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二级苗</w:t>
            </w:r>
          </w:p>
        </w:tc>
        <w:tc>
          <w:tcPr>
            <w:tcW w:w="1193" w:type="pct"/>
            <w:tcBorders>
              <w:right w:val="single" w:color="auto" w:sz="4" w:space="0"/>
            </w:tcBorders>
          </w:tcPr>
          <w:p>
            <w:pPr>
              <w:pStyle w:val="10"/>
              <w:spacing w:line="480" w:lineRule="auto"/>
              <w:ind w:firstLine="0" w:firstLineChars="0"/>
              <w:rPr>
                <w:rFonts w:hAnsi="宋体"/>
                <w:color w:val="000000"/>
                <w:szCs w:val="18"/>
              </w:rPr>
            </w:pPr>
          </w:p>
        </w:tc>
        <w:tc>
          <w:tcPr>
            <w:tcW w:w="1761" w:type="pct"/>
            <w:tcBorders>
              <w:left w:val="single" w:color="auto" w:sz="4" w:space="0"/>
            </w:tcBorders>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等外苗</w:t>
            </w:r>
          </w:p>
        </w:tc>
        <w:tc>
          <w:tcPr>
            <w:tcW w:w="1193" w:type="pct"/>
            <w:tcBorders>
              <w:right w:val="single" w:color="auto" w:sz="4" w:space="0"/>
            </w:tcBorders>
          </w:tcPr>
          <w:p>
            <w:pPr>
              <w:pStyle w:val="10"/>
              <w:spacing w:line="480" w:lineRule="auto"/>
              <w:ind w:firstLine="0" w:firstLineChars="0"/>
              <w:rPr>
                <w:rFonts w:hAnsi="宋体"/>
                <w:color w:val="000000"/>
                <w:szCs w:val="18"/>
              </w:rPr>
            </w:pPr>
          </w:p>
        </w:tc>
        <w:tc>
          <w:tcPr>
            <w:tcW w:w="1761" w:type="pct"/>
            <w:tcBorders>
              <w:left w:val="single" w:color="auto" w:sz="4" w:space="0"/>
            </w:tcBorders>
          </w:tcPr>
          <w:p>
            <w:pPr>
              <w:pStyle w:val="10"/>
              <w:spacing w:line="480" w:lineRule="auto"/>
              <w:ind w:firstLine="0" w:firstLineChars="0"/>
              <w:rPr>
                <w:rFonts w:hAnsi="宋体"/>
                <w:color w:val="000000"/>
                <w:szCs w:val="18"/>
              </w:rPr>
            </w:pP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证书签发日期</w:t>
            </w:r>
          </w:p>
        </w:tc>
        <w:tc>
          <w:tcPr>
            <w:tcW w:w="2954" w:type="pct"/>
            <w:gridSpan w:val="2"/>
          </w:tcPr>
          <w:p>
            <w:pPr>
              <w:pStyle w:val="10"/>
              <w:spacing w:line="480" w:lineRule="auto"/>
              <w:ind w:firstLine="1575" w:firstLineChars="750"/>
              <w:rPr>
                <w:rFonts w:hAnsi="宋体"/>
                <w:color w:val="000000"/>
                <w:szCs w:val="18"/>
              </w:rPr>
            </w:pPr>
            <w:r>
              <w:rPr>
                <w:rFonts w:hint="eastAsia" w:hAnsi="宋体"/>
                <w:color w:val="000000"/>
                <w:szCs w:val="18"/>
              </w:rPr>
              <w:t>年   月   日</w:t>
            </w:r>
          </w:p>
        </w:tc>
        <w:tc>
          <w:tcPr>
            <w:tcW w:w="986" w:type="pct"/>
            <w:vMerge w:val="continue"/>
          </w:tcPr>
          <w:p>
            <w:pPr>
              <w:pStyle w:val="10"/>
              <w:spacing w:line="480" w:lineRule="auto"/>
              <w:ind w:firstLine="0" w:firstLineChars="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0" w:type="pct"/>
          </w:tcPr>
          <w:p>
            <w:pPr>
              <w:pStyle w:val="10"/>
              <w:spacing w:line="480" w:lineRule="auto"/>
              <w:ind w:firstLine="0" w:firstLineChars="0"/>
              <w:jc w:val="center"/>
              <w:rPr>
                <w:rFonts w:hAnsi="宋体"/>
                <w:color w:val="000000"/>
                <w:szCs w:val="18"/>
              </w:rPr>
            </w:pPr>
            <w:r>
              <w:rPr>
                <w:rFonts w:hint="eastAsia" w:hAnsi="宋体"/>
                <w:color w:val="000000"/>
                <w:szCs w:val="18"/>
              </w:rPr>
              <w:t>证书有效期</w:t>
            </w:r>
          </w:p>
        </w:tc>
        <w:tc>
          <w:tcPr>
            <w:tcW w:w="2954" w:type="pct"/>
            <w:gridSpan w:val="2"/>
          </w:tcPr>
          <w:p>
            <w:pPr>
              <w:pStyle w:val="10"/>
              <w:spacing w:line="480" w:lineRule="auto"/>
              <w:ind w:firstLine="0" w:firstLineChars="0"/>
              <w:rPr>
                <w:rFonts w:hAnsi="宋体"/>
                <w:color w:val="000000"/>
                <w:szCs w:val="18"/>
              </w:rPr>
            </w:pPr>
            <w:r>
              <w:rPr>
                <w:rFonts w:hint="eastAsia" w:hAnsi="宋体"/>
                <w:color w:val="000000"/>
                <w:szCs w:val="18"/>
              </w:rPr>
              <w:t xml:space="preserve">                年   月   日</w:t>
            </w:r>
          </w:p>
        </w:tc>
        <w:tc>
          <w:tcPr>
            <w:tcW w:w="986" w:type="pct"/>
            <w:vMerge w:val="continue"/>
          </w:tcPr>
          <w:p>
            <w:pPr>
              <w:pStyle w:val="10"/>
              <w:spacing w:line="480" w:lineRule="auto"/>
              <w:ind w:firstLine="315" w:firstLineChars="150"/>
              <w:rPr>
                <w:rFonts w:hAnsi="宋体"/>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tcPr>
          <w:p>
            <w:pPr>
              <w:pStyle w:val="10"/>
              <w:tabs>
                <w:tab w:val="left" w:pos="1395"/>
                <w:tab w:val="clear" w:pos="4201"/>
              </w:tabs>
              <w:spacing w:line="480" w:lineRule="auto"/>
              <w:ind w:firstLine="210" w:firstLineChars="100"/>
              <w:rPr>
                <w:rFonts w:hAnsi="宋体"/>
                <w:color w:val="000000"/>
                <w:szCs w:val="18"/>
              </w:rPr>
            </w:pPr>
            <w:r>
              <w:rPr>
                <w:rFonts w:hint="eastAsia" w:hAnsi="宋体"/>
                <w:color w:val="000000"/>
                <w:szCs w:val="18"/>
              </w:rPr>
              <w:t>注：本证一式三份，育苗单位、购苗单位、检验单位各一份。</w:t>
            </w:r>
          </w:p>
        </w:tc>
      </w:tr>
    </w:tbl>
    <w:p>
      <w:pPr>
        <w:pStyle w:val="10"/>
        <w:adjustRightInd w:val="0"/>
        <w:snapToGrid w:val="0"/>
        <w:ind w:firstLine="0" w:firstLineChars="0"/>
        <w:rPr>
          <w:rFonts w:ascii="黑体" w:eastAsia="黑体"/>
        </w:rPr>
      </w:pPr>
    </w:p>
    <w:p>
      <w:pPr>
        <w:pStyle w:val="13"/>
        <w:framePr w:wrap="around"/>
      </w:pPr>
      <w:r>
        <w:t>_________________________________</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t>12</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pPr>
    <w:r>
      <w:rPr>
        <w:rFonts w:hint="eastAsia"/>
      </w:rPr>
      <w:t>NY/T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18"/>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19"/>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42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ZjM5ZjliM2Y2OGQ4NmVjNDk4Mzg4N2IyYTQ5MGQifQ=="/>
  </w:docVars>
  <w:rsids>
    <w:rsidRoot w:val="263A55D7"/>
    <w:rsid w:val="0009732B"/>
    <w:rsid w:val="000974E7"/>
    <w:rsid w:val="00105281"/>
    <w:rsid w:val="00132912"/>
    <w:rsid w:val="00140096"/>
    <w:rsid w:val="00142E3D"/>
    <w:rsid w:val="0019042F"/>
    <w:rsid w:val="00195467"/>
    <w:rsid w:val="001A16DB"/>
    <w:rsid w:val="001A78B5"/>
    <w:rsid w:val="001B266A"/>
    <w:rsid w:val="001C309D"/>
    <w:rsid w:val="001E6F05"/>
    <w:rsid w:val="00234250"/>
    <w:rsid w:val="00250925"/>
    <w:rsid w:val="002B401C"/>
    <w:rsid w:val="002B4427"/>
    <w:rsid w:val="002D17CA"/>
    <w:rsid w:val="002D355A"/>
    <w:rsid w:val="002D727A"/>
    <w:rsid w:val="002F5261"/>
    <w:rsid w:val="00316065"/>
    <w:rsid w:val="00354A88"/>
    <w:rsid w:val="00373037"/>
    <w:rsid w:val="00392760"/>
    <w:rsid w:val="003C49AB"/>
    <w:rsid w:val="003C4AFF"/>
    <w:rsid w:val="003D36ED"/>
    <w:rsid w:val="003E32DF"/>
    <w:rsid w:val="003F36AD"/>
    <w:rsid w:val="00410618"/>
    <w:rsid w:val="00434AC7"/>
    <w:rsid w:val="0044371E"/>
    <w:rsid w:val="0050742E"/>
    <w:rsid w:val="00513BA2"/>
    <w:rsid w:val="0054121C"/>
    <w:rsid w:val="00543AA0"/>
    <w:rsid w:val="00551C12"/>
    <w:rsid w:val="00555AEC"/>
    <w:rsid w:val="00596CD6"/>
    <w:rsid w:val="005A7DFA"/>
    <w:rsid w:val="005B75BC"/>
    <w:rsid w:val="005D08F0"/>
    <w:rsid w:val="005E46AA"/>
    <w:rsid w:val="005E786B"/>
    <w:rsid w:val="00625F2F"/>
    <w:rsid w:val="006528EB"/>
    <w:rsid w:val="00690F54"/>
    <w:rsid w:val="006B2166"/>
    <w:rsid w:val="006B79DB"/>
    <w:rsid w:val="006E0AFB"/>
    <w:rsid w:val="00743EDF"/>
    <w:rsid w:val="0077472D"/>
    <w:rsid w:val="007757CD"/>
    <w:rsid w:val="00776EFA"/>
    <w:rsid w:val="0079656A"/>
    <w:rsid w:val="007B1E8D"/>
    <w:rsid w:val="007C5668"/>
    <w:rsid w:val="007C7CBB"/>
    <w:rsid w:val="007F6F9E"/>
    <w:rsid w:val="00813B30"/>
    <w:rsid w:val="0082655D"/>
    <w:rsid w:val="00840B5C"/>
    <w:rsid w:val="008A39A3"/>
    <w:rsid w:val="008F46A2"/>
    <w:rsid w:val="00913F11"/>
    <w:rsid w:val="00916E94"/>
    <w:rsid w:val="00946A6B"/>
    <w:rsid w:val="00955503"/>
    <w:rsid w:val="0095575F"/>
    <w:rsid w:val="00984949"/>
    <w:rsid w:val="009B0898"/>
    <w:rsid w:val="009B6FEA"/>
    <w:rsid w:val="009E5774"/>
    <w:rsid w:val="009F3D4E"/>
    <w:rsid w:val="00A05E5A"/>
    <w:rsid w:val="00A826D2"/>
    <w:rsid w:val="00A912EB"/>
    <w:rsid w:val="00AC3558"/>
    <w:rsid w:val="00AE48EE"/>
    <w:rsid w:val="00B04A1B"/>
    <w:rsid w:val="00B64AA6"/>
    <w:rsid w:val="00B64C36"/>
    <w:rsid w:val="00BF1B6C"/>
    <w:rsid w:val="00C05D15"/>
    <w:rsid w:val="00C1169E"/>
    <w:rsid w:val="00C75799"/>
    <w:rsid w:val="00CA5314"/>
    <w:rsid w:val="00CB792F"/>
    <w:rsid w:val="00D46B9D"/>
    <w:rsid w:val="00D80873"/>
    <w:rsid w:val="00DB45B8"/>
    <w:rsid w:val="00DC4249"/>
    <w:rsid w:val="00DD264A"/>
    <w:rsid w:val="00DD7F99"/>
    <w:rsid w:val="00E45225"/>
    <w:rsid w:val="00E674E6"/>
    <w:rsid w:val="00E81BCB"/>
    <w:rsid w:val="00E84C9E"/>
    <w:rsid w:val="00E93566"/>
    <w:rsid w:val="00ED2500"/>
    <w:rsid w:val="00ED3DB5"/>
    <w:rsid w:val="00EE18C8"/>
    <w:rsid w:val="00EF5C94"/>
    <w:rsid w:val="00F16250"/>
    <w:rsid w:val="00F25405"/>
    <w:rsid w:val="00F42D72"/>
    <w:rsid w:val="00F55CEE"/>
    <w:rsid w:val="00F7333B"/>
    <w:rsid w:val="00F73F6A"/>
    <w:rsid w:val="00FA0B31"/>
    <w:rsid w:val="00FA5D2A"/>
    <w:rsid w:val="00FB0579"/>
    <w:rsid w:val="01FD7E4B"/>
    <w:rsid w:val="050F6813"/>
    <w:rsid w:val="0587339F"/>
    <w:rsid w:val="072D4D2F"/>
    <w:rsid w:val="0A51342A"/>
    <w:rsid w:val="0B632BAD"/>
    <w:rsid w:val="0FF360CA"/>
    <w:rsid w:val="1312127D"/>
    <w:rsid w:val="19EB578B"/>
    <w:rsid w:val="1D666557"/>
    <w:rsid w:val="1E8451B0"/>
    <w:rsid w:val="21352D06"/>
    <w:rsid w:val="223C6316"/>
    <w:rsid w:val="22DF73CD"/>
    <w:rsid w:val="23163D73"/>
    <w:rsid w:val="23472C55"/>
    <w:rsid w:val="239006C7"/>
    <w:rsid w:val="255C47C4"/>
    <w:rsid w:val="263A55D7"/>
    <w:rsid w:val="26445799"/>
    <w:rsid w:val="271C0763"/>
    <w:rsid w:val="291D49D4"/>
    <w:rsid w:val="29216576"/>
    <w:rsid w:val="399B34CA"/>
    <w:rsid w:val="3A791607"/>
    <w:rsid w:val="3BDD7DCA"/>
    <w:rsid w:val="3DEF4837"/>
    <w:rsid w:val="405F1AA9"/>
    <w:rsid w:val="4070745F"/>
    <w:rsid w:val="44A4674D"/>
    <w:rsid w:val="44F763A1"/>
    <w:rsid w:val="45247EDF"/>
    <w:rsid w:val="47040901"/>
    <w:rsid w:val="496F1E59"/>
    <w:rsid w:val="4A161077"/>
    <w:rsid w:val="4B4C600B"/>
    <w:rsid w:val="4EAA4484"/>
    <w:rsid w:val="5122530D"/>
    <w:rsid w:val="53CB2ED2"/>
    <w:rsid w:val="54A526BE"/>
    <w:rsid w:val="55FA184D"/>
    <w:rsid w:val="5A2E13B6"/>
    <w:rsid w:val="5A6E2809"/>
    <w:rsid w:val="5DAD53F7"/>
    <w:rsid w:val="5DDC0EB7"/>
    <w:rsid w:val="6146003C"/>
    <w:rsid w:val="62173786"/>
    <w:rsid w:val="62EF200D"/>
    <w:rsid w:val="63B42B77"/>
    <w:rsid w:val="641962E6"/>
    <w:rsid w:val="65E003E1"/>
    <w:rsid w:val="66DB2FD4"/>
    <w:rsid w:val="6B997E83"/>
    <w:rsid w:val="6CDF6C9B"/>
    <w:rsid w:val="6FC14D32"/>
    <w:rsid w:val="71744751"/>
    <w:rsid w:val="73A806E2"/>
    <w:rsid w:val="73D55470"/>
    <w:rsid w:val="749E31C3"/>
    <w:rsid w:val="74BD2174"/>
    <w:rsid w:val="75061B64"/>
    <w:rsid w:val="759710DE"/>
    <w:rsid w:val="763E70DC"/>
    <w:rsid w:val="769136B0"/>
    <w:rsid w:val="7D20753B"/>
    <w:rsid w:val="7F435763"/>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
    <w:name w:val="前言、引言标题"/>
    <w:next w:val="1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终结线"/>
    <w:basedOn w:val="1"/>
    <w:qFormat/>
    <w:uiPriority w:val="0"/>
    <w:pPr>
      <w:framePr w:hSpace="181" w:vSpace="181" w:wrap="around" w:vAnchor="text" w:hAnchor="margin" w:xAlign="center" w:y="285"/>
    </w:p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二级条标题"/>
    <w:basedOn w:val="16"/>
    <w:next w:val="10"/>
    <w:qFormat/>
    <w:uiPriority w:val="0"/>
    <w:pPr>
      <w:numPr>
        <w:ilvl w:val="2"/>
      </w:numPr>
      <w:spacing w:before="50" w:after="50"/>
      <w:outlineLvl w:val="3"/>
    </w:pPr>
  </w:style>
  <w:style w:type="paragraph" w:customStyle="1" w:styleId="18">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19">
    <w:name w:val="附录表标号"/>
    <w:basedOn w:val="1"/>
    <w:next w:val="10"/>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20">
    <w:name w:val="附录标识"/>
    <w:basedOn w:val="1"/>
    <w:next w:val="10"/>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21">
    <w:name w:val="批注框文本 Char"/>
    <w:basedOn w:val="6"/>
    <w:link w:val="2"/>
    <w:qFormat/>
    <w:uiPriority w:val="0"/>
    <w:rPr>
      <w:rFonts w:ascii="Calibri" w:hAnsi="Calibri"/>
      <w:kern w:val="2"/>
      <w:sz w:val="18"/>
      <w:szCs w:val="18"/>
    </w:rPr>
  </w:style>
  <w:style w:type="paragraph" w:styleId="22">
    <w:name w:val="List Paragraph"/>
    <w:basedOn w:val="1"/>
    <w:qFormat/>
    <w:uiPriority w:val="1"/>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2427</Words>
  <Characters>2747</Characters>
  <Lines>27</Lines>
  <Paragraphs>7</Paragraphs>
  <TotalTime>2</TotalTime>
  <ScaleCrop>false</ScaleCrop>
  <LinksUpToDate>false</LinksUpToDate>
  <CharactersWithSpaces>3309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2021-11-02T02:55:00Z</dcterms:created>
  <dc:creator>云海</dc:creator>
  <cp:lastModifiedBy>Andy</cp:lastModifiedBy>
  <dcterms:modified xsi:type="dcterms:W3CDTF">2022-09-28T10:48:25Z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A55576195EA74C7A9AC53E9D8F6C4C37</vt:lpwstr>
  </property>
</Properties>
</file>